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F9A" w:rsidRPr="003C135A" w:rsidRDefault="00F70F9A" w:rsidP="00F70F9A">
      <w:pPr>
        <w:spacing w:line="276" w:lineRule="auto"/>
        <w:jc w:val="center"/>
        <w:rPr>
          <w:rFonts w:ascii="Arial Narrow" w:hAnsi="Arial Narrow"/>
          <w:color w:val="C00000"/>
          <w:sz w:val="20"/>
          <w:szCs w:val="20"/>
        </w:rPr>
      </w:pPr>
      <w:proofErr w:type="spellStart"/>
      <w:r w:rsidRPr="003C135A">
        <w:rPr>
          <w:rFonts w:ascii="Arial Narrow" w:hAnsi="Arial Narrow"/>
          <w:color w:val="C00000"/>
          <w:sz w:val="20"/>
          <w:szCs w:val="20"/>
        </w:rPr>
        <w:t>Draft</w:t>
      </w:r>
      <w:proofErr w:type="spellEnd"/>
      <w:r w:rsidR="003C135A">
        <w:rPr>
          <w:rFonts w:ascii="Arial Narrow" w:hAnsi="Arial Narrow"/>
          <w:color w:val="C00000"/>
          <w:sz w:val="20"/>
          <w:szCs w:val="20"/>
        </w:rPr>
        <w:t xml:space="preserve"> (!)</w:t>
      </w:r>
      <w:r w:rsidR="003C135A" w:rsidRPr="003C135A">
        <w:rPr>
          <w:rFonts w:ascii="Arial Narrow" w:hAnsi="Arial Narrow"/>
          <w:color w:val="C00000"/>
          <w:sz w:val="20"/>
          <w:szCs w:val="20"/>
        </w:rPr>
        <w:t xml:space="preserve"> – verzia: 14.2.2014</w:t>
      </w:r>
    </w:p>
    <w:p w:rsidR="00746ECF" w:rsidRPr="00746ECF" w:rsidRDefault="00746ECF" w:rsidP="00F70F9A">
      <w:pPr>
        <w:spacing w:line="276" w:lineRule="auto"/>
        <w:jc w:val="center"/>
        <w:rPr>
          <w:rFonts w:ascii="Arial Narrow" w:hAnsi="Arial Narrow"/>
          <w:b/>
          <w:color w:val="C00000"/>
          <w:u w:val="single"/>
        </w:rPr>
      </w:pPr>
    </w:p>
    <w:p w:rsidR="005B1937" w:rsidRPr="007A5FCE" w:rsidRDefault="005B1937" w:rsidP="00095991">
      <w:pPr>
        <w:spacing w:line="276" w:lineRule="auto"/>
        <w:jc w:val="center"/>
        <w:rPr>
          <w:rFonts w:ascii="Arial Narrow" w:hAnsi="Arial Narrow"/>
          <w:b/>
          <w:sz w:val="26"/>
          <w:szCs w:val="26"/>
        </w:rPr>
      </w:pPr>
      <w:r w:rsidRPr="007A5FCE">
        <w:rPr>
          <w:rFonts w:ascii="Arial Narrow" w:hAnsi="Arial Narrow"/>
          <w:b/>
          <w:sz w:val="26"/>
          <w:szCs w:val="26"/>
        </w:rPr>
        <w:t>Slovenská spoločnosť klinickej farmakológie</w:t>
      </w:r>
      <w:r w:rsidR="00E323A1" w:rsidRPr="007A5FCE">
        <w:rPr>
          <w:rFonts w:ascii="Arial Narrow" w:hAnsi="Arial Narrow"/>
          <w:b/>
          <w:sz w:val="26"/>
          <w:szCs w:val="26"/>
        </w:rPr>
        <w:t>, o. z.</w:t>
      </w:r>
      <w:r w:rsidRPr="007A5FCE">
        <w:rPr>
          <w:rFonts w:ascii="Arial Narrow" w:hAnsi="Arial Narrow"/>
          <w:b/>
          <w:sz w:val="26"/>
          <w:szCs w:val="26"/>
        </w:rPr>
        <w:t xml:space="preserve"> SLS</w:t>
      </w:r>
    </w:p>
    <w:p w:rsidR="00744D52" w:rsidRPr="007A5FCE" w:rsidRDefault="005B1937" w:rsidP="00095991">
      <w:pPr>
        <w:spacing w:line="276" w:lineRule="auto"/>
        <w:jc w:val="center"/>
        <w:rPr>
          <w:rFonts w:ascii="Arial Narrow" w:hAnsi="Arial Narrow"/>
          <w:b/>
          <w:sz w:val="26"/>
          <w:szCs w:val="26"/>
        </w:rPr>
      </w:pPr>
      <w:r w:rsidRPr="007A5FCE">
        <w:rPr>
          <w:rFonts w:ascii="Arial Narrow" w:hAnsi="Arial Narrow"/>
          <w:b/>
          <w:sz w:val="26"/>
          <w:szCs w:val="26"/>
        </w:rPr>
        <w:t xml:space="preserve">Ústav </w:t>
      </w:r>
      <w:r w:rsidR="00A23CFC" w:rsidRPr="007A5FCE">
        <w:rPr>
          <w:rFonts w:ascii="Arial Narrow" w:hAnsi="Arial Narrow"/>
          <w:b/>
          <w:sz w:val="26"/>
          <w:szCs w:val="26"/>
        </w:rPr>
        <w:t xml:space="preserve">farmakológie, </w:t>
      </w:r>
      <w:r w:rsidRPr="007A5FCE">
        <w:rPr>
          <w:rFonts w:ascii="Arial Narrow" w:hAnsi="Arial Narrow"/>
          <w:b/>
          <w:sz w:val="26"/>
          <w:szCs w:val="26"/>
        </w:rPr>
        <w:t xml:space="preserve">klinickej </w:t>
      </w:r>
      <w:r w:rsidR="00497DA8" w:rsidRPr="007A5FCE">
        <w:rPr>
          <w:rFonts w:ascii="Arial Narrow" w:hAnsi="Arial Narrow"/>
          <w:b/>
          <w:sz w:val="26"/>
          <w:szCs w:val="26"/>
        </w:rPr>
        <w:t xml:space="preserve">a experimentálnej </w:t>
      </w:r>
      <w:r w:rsidRPr="007A5FCE">
        <w:rPr>
          <w:rFonts w:ascii="Arial Narrow" w:hAnsi="Arial Narrow"/>
          <w:b/>
          <w:sz w:val="26"/>
          <w:szCs w:val="26"/>
        </w:rPr>
        <w:t>farmakológie LF SZU v Bratislave</w:t>
      </w:r>
    </w:p>
    <w:p w:rsidR="00746ECF" w:rsidRPr="007A5FCE" w:rsidRDefault="00746ECF" w:rsidP="00095991">
      <w:pPr>
        <w:spacing w:line="276" w:lineRule="auto"/>
        <w:jc w:val="center"/>
        <w:rPr>
          <w:rFonts w:ascii="Arial Narrow" w:hAnsi="Arial Narrow"/>
          <w:b/>
          <w:sz w:val="26"/>
          <w:szCs w:val="26"/>
        </w:rPr>
      </w:pPr>
      <w:r w:rsidRPr="007A5FCE">
        <w:rPr>
          <w:rFonts w:ascii="Arial Narrow" w:hAnsi="Arial Narrow"/>
          <w:b/>
          <w:sz w:val="26"/>
          <w:szCs w:val="26"/>
        </w:rPr>
        <w:t xml:space="preserve">Ústav zdravotníckej etiky </w:t>
      </w:r>
      <w:proofErr w:type="spellStart"/>
      <w:r w:rsidRPr="007A5FCE">
        <w:rPr>
          <w:rFonts w:ascii="Arial Narrow" w:hAnsi="Arial Narrow"/>
          <w:b/>
          <w:sz w:val="26"/>
          <w:szCs w:val="26"/>
        </w:rPr>
        <w:t>FOaZOŠ</w:t>
      </w:r>
      <w:proofErr w:type="spellEnd"/>
      <w:r w:rsidRPr="007A5FCE">
        <w:rPr>
          <w:rFonts w:ascii="Arial Narrow" w:hAnsi="Arial Narrow"/>
          <w:b/>
          <w:sz w:val="26"/>
          <w:szCs w:val="26"/>
        </w:rPr>
        <w:t xml:space="preserve"> SZU</w:t>
      </w:r>
    </w:p>
    <w:p w:rsidR="004B7818" w:rsidRPr="007A5FCE" w:rsidRDefault="004B7818" w:rsidP="00095991">
      <w:pPr>
        <w:spacing w:line="276" w:lineRule="auto"/>
        <w:jc w:val="center"/>
        <w:rPr>
          <w:rFonts w:ascii="Arial Narrow" w:hAnsi="Arial Narrow"/>
          <w:b/>
          <w:bCs/>
          <w:sz w:val="26"/>
          <w:szCs w:val="26"/>
        </w:rPr>
      </w:pPr>
      <w:r w:rsidRPr="007A5FCE">
        <w:rPr>
          <w:rFonts w:ascii="Arial Narrow" w:hAnsi="Arial Narrow"/>
          <w:b/>
          <w:sz w:val="26"/>
          <w:szCs w:val="26"/>
        </w:rPr>
        <w:t>Sekcia klinickej farmácie SFS SLS</w:t>
      </w:r>
    </w:p>
    <w:p w:rsidR="005B1937" w:rsidRPr="000C124E" w:rsidRDefault="005B1937" w:rsidP="00095991">
      <w:pPr>
        <w:jc w:val="center"/>
        <w:rPr>
          <w:rFonts w:ascii="Arial Narrow" w:hAnsi="Arial Narrow"/>
        </w:rPr>
      </w:pPr>
    </w:p>
    <w:p w:rsidR="004B0D73" w:rsidRDefault="004B0D73" w:rsidP="00095991">
      <w:pPr>
        <w:jc w:val="center"/>
        <w:rPr>
          <w:rFonts w:ascii="Arial Narrow" w:hAnsi="Arial Narrow"/>
        </w:rPr>
      </w:pPr>
    </w:p>
    <w:p w:rsidR="00A1662A" w:rsidRPr="007A5FCE" w:rsidRDefault="00F13C5A" w:rsidP="007A5FCE">
      <w:pPr>
        <w:spacing w:line="276" w:lineRule="auto"/>
        <w:jc w:val="center"/>
        <w:rPr>
          <w:rFonts w:ascii="Arial Narrow" w:hAnsi="Arial Narrow"/>
          <w:b/>
          <w:color w:val="C00000"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t>6</w:t>
      </w:r>
      <w:bookmarkStart w:id="0" w:name="_GoBack"/>
      <w:bookmarkEnd w:id="0"/>
      <w:r w:rsidR="007A5FCE" w:rsidRPr="007A5FCE">
        <w:rPr>
          <w:rFonts w:ascii="Arial Narrow" w:hAnsi="Arial Narrow"/>
          <w:b/>
          <w:sz w:val="32"/>
          <w:szCs w:val="32"/>
        </w:rPr>
        <w:t>. WORKSHOP: AKTUALITY SPRÁVNEJ KLINICKEJ PRAXE</w:t>
      </w:r>
      <w:r w:rsidR="005B1937" w:rsidRPr="007A5FCE">
        <w:rPr>
          <w:rStyle w:val="Odkaznapoznmkupodiarou"/>
          <w:rFonts w:ascii="Arial Narrow" w:hAnsi="Arial Narrow"/>
          <w:b/>
          <w:color w:val="C00000"/>
          <w:sz w:val="32"/>
          <w:szCs w:val="32"/>
        </w:rPr>
        <w:footnoteReference w:id="1"/>
      </w:r>
    </w:p>
    <w:p w:rsidR="007A5FCE" w:rsidRPr="007A5FCE" w:rsidRDefault="007A5FCE" w:rsidP="007A5FCE">
      <w:pPr>
        <w:spacing w:line="276" w:lineRule="auto"/>
        <w:jc w:val="center"/>
        <w:rPr>
          <w:rFonts w:ascii="Arial Narrow" w:hAnsi="Arial Narrow"/>
          <w:b/>
          <w:sz w:val="36"/>
          <w:szCs w:val="36"/>
        </w:rPr>
      </w:pPr>
      <w:r w:rsidRPr="007A5FCE">
        <w:rPr>
          <w:rFonts w:ascii="Arial Narrow" w:hAnsi="Arial Narrow"/>
          <w:b/>
          <w:sz w:val="32"/>
          <w:szCs w:val="32"/>
        </w:rPr>
        <w:t>KLINICKÉ SKÚŠANIE PRODUKTOV A LIEKOV V SR 2014</w:t>
      </w:r>
    </w:p>
    <w:p w:rsidR="00CF42AD" w:rsidRPr="000C124E" w:rsidRDefault="00CF42AD" w:rsidP="00095991">
      <w:pPr>
        <w:jc w:val="center"/>
        <w:rPr>
          <w:rFonts w:ascii="Arial Narrow" w:hAnsi="Arial Narrow"/>
          <w:b/>
        </w:rPr>
      </w:pPr>
    </w:p>
    <w:p w:rsidR="005B2A07" w:rsidRPr="007A5FCE" w:rsidRDefault="00E323A1" w:rsidP="00095991">
      <w:pPr>
        <w:jc w:val="center"/>
        <w:rPr>
          <w:rFonts w:ascii="Arial Narrow" w:hAnsi="Arial Narrow"/>
          <w:b/>
          <w:color w:val="0000FF"/>
          <w:sz w:val="52"/>
          <w:szCs w:val="52"/>
          <w:u w:val="single"/>
        </w:rPr>
      </w:pPr>
      <w:r w:rsidRPr="007A5FCE">
        <w:rPr>
          <w:rFonts w:ascii="Arial Narrow" w:hAnsi="Arial Narrow"/>
          <w:b/>
          <w:color w:val="0000FF"/>
          <w:sz w:val="52"/>
          <w:szCs w:val="52"/>
          <w:u w:val="single"/>
        </w:rPr>
        <w:t>Správna klinická prax</w:t>
      </w:r>
    </w:p>
    <w:p w:rsidR="005B2A07" w:rsidRPr="007A5FCE" w:rsidRDefault="00F70F9A" w:rsidP="00095991">
      <w:pPr>
        <w:pStyle w:val="Odsekzoznamu"/>
        <w:ind w:left="0"/>
        <w:jc w:val="center"/>
        <w:rPr>
          <w:rFonts w:ascii="Arial Narrow" w:hAnsi="Arial Narrow"/>
          <w:b/>
          <w:bCs/>
          <w:i/>
          <w:iCs/>
          <w:color w:val="0000FF"/>
          <w:sz w:val="48"/>
          <w:szCs w:val="48"/>
        </w:rPr>
      </w:pPr>
      <w:r w:rsidRPr="007A5FCE">
        <w:rPr>
          <w:rFonts w:ascii="Arial Narrow" w:hAnsi="Arial Narrow"/>
          <w:b/>
          <w:bCs/>
          <w:i/>
          <w:iCs/>
          <w:color w:val="0000FF"/>
          <w:sz w:val="48"/>
          <w:szCs w:val="48"/>
        </w:rPr>
        <w:t>A</w:t>
      </w:r>
      <w:r w:rsidR="006235C7" w:rsidRPr="007A5FCE">
        <w:rPr>
          <w:rFonts w:ascii="Arial Narrow" w:hAnsi="Arial Narrow"/>
          <w:b/>
          <w:bCs/>
          <w:i/>
          <w:iCs/>
          <w:color w:val="0000FF"/>
          <w:sz w:val="48"/>
          <w:szCs w:val="48"/>
        </w:rPr>
        <w:t xml:space="preserve">ktuálne zmeny v medzinárodnom </w:t>
      </w:r>
      <w:r w:rsidR="005B2A07" w:rsidRPr="007A5FCE">
        <w:rPr>
          <w:rFonts w:ascii="Arial Narrow" w:hAnsi="Arial Narrow"/>
          <w:b/>
          <w:bCs/>
          <w:i/>
          <w:iCs/>
          <w:color w:val="0000FF"/>
          <w:sz w:val="48"/>
          <w:szCs w:val="48"/>
        </w:rPr>
        <w:t>kontexte</w:t>
      </w:r>
    </w:p>
    <w:p w:rsidR="004B0D73" w:rsidRPr="007A5FCE" w:rsidRDefault="005B2A07" w:rsidP="00095991">
      <w:pPr>
        <w:jc w:val="center"/>
        <w:rPr>
          <w:rFonts w:ascii="Arial Narrow" w:hAnsi="Arial Narrow"/>
          <w:i/>
          <w:sz w:val="48"/>
          <w:szCs w:val="48"/>
        </w:rPr>
      </w:pPr>
      <w:r w:rsidRPr="007A5FCE">
        <w:rPr>
          <w:rFonts w:ascii="Arial Narrow" w:hAnsi="Arial Narrow"/>
          <w:b/>
          <w:bCs/>
          <w:i/>
          <w:iCs/>
          <w:color w:val="0000FF"/>
          <w:sz w:val="48"/>
          <w:szCs w:val="48"/>
        </w:rPr>
        <w:t>a ich význam pre situáciu na Slovensku</w:t>
      </w:r>
    </w:p>
    <w:p w:rsidR="00D87142" w:rsidRPr="000C124E" w:rsidRDefault="00D87142" w:rsidP="00095991">
      <w:pPr>
        <w:jc w:val="center"/>
        <w:rPr>
          <w:rFonts w:ascii="Arial Narrow" w:hAnsi="Arial Narrow"/>
        </w:rPr>
      </w:pPr>
    </w:p>
    <w:p w:rsidR="005B1937" w:rsidRPr="00095991" w:rsidRDefault="00B726A9" w:rsidP="00095991">
      <w:pPr>
        <w:jc w:val="center"/>
        <w:rPr>
          <w:rFonts w:ascii="Arial Narrow" w:hAnsi="Arial Narrow"/>
          <w:b/>
          <w:bCs/>
          <w:color w:val="C00000"/>
          <w:sz w:val="40"/>
          <w:szCs w:val="40"/>
        </w:rPr>
      </w:pPr>
      <w:r w:rsidRPr="00095991">
        <w:rPr>
          <w:rFonts w:ascii="Arial Narrow" w:hAnsi="Arial Narrow"/>
          <w:b/>
          <w:bCs/>
          <w:color w:val="C00000"/>
          <w:sz w:val="40"/>
          <w:szCs w:val="40"/>
        </w:rPr>
        <w:t>2</w:t>
      </w:r>
      <w:r w:rsidR="005B1937" w:rsidRPr="00095991">
        <w:rPr>
          <w:rFonts w:ascii="Arial Narrow" w:hAnsi="Arial Narrow"/>
          <w:b/>
          <w:bCs/>
          <w:color w:val="C00000"/>
          <w:sz w:val="40"/>
          <w:szCs w:val="40"/>
        </w:rPr>
        <w:t xml:space="preserve">. </w:t>
      </w:r>
      <w:r w:rsidR="00832B13" w:rsidRPr="00095991">
        <w:rPr>
          <w:rFonts w:ascii="Arial Narrow" w:hAnsi="Arial Narrow"/>
          <w:b/>
          <w:bCs/>
          <w:color w:val="C00000"/>
          <w:sz w:val="40"/>
          <w:szCs w:val="40"/>
        </w:rPr>
        <w:t>apríla</w:t>
      </w:r>
      <w:r w:rsidR="005B1937" w:rsidRPr="00095991">
        <w:rPr>
          <w:rFonts w:ascii="Arial Narrow" w:hAnsi="Arial Narrow"/>
          <w:b/>
          <w:bCs/>
          <w:color w:val="C00000"/>
          <w:sz w:val="40"/>
          <w:szCs w:val="40"/>
        </w:rPr>
        <w:t xml:space="preserve"> 201</w:t>
      </w:r>
      <w:r w:rsidR="00832B13" w:rsidRPr="00095991">
        <w:rPr>
          <w:rFonts w:ascii="Arial Narrow" w:hAnsi="Arial Narrow"/>
          <w:b/>
          <w:bCs/>
          <w:color w:val="C00000"/>
          <w:sz w:val="40"/>
          <w:szCs w:val="40"/>
        </w:rPr>
        <w:t>4</w:t>
      </w:r>
      <w:r w:rsidR="00095991" w:rsidRPr="00095991">
        <w:rPr>
          <w:rFonts w:ascii="Arial Narrow" w:hAnsi="Arial Narrow"/>
          <w:b/>
          <w:bCs/>
          <w:color w:val="C00000"/>
          <w:sz w:val="40"/>
          <w:szCs w:val="40"/>
        </w:rPr>
        <w:t xml:space="preserve"> (streda)</w:t>
      </w:r>
    </w:p>
    <w:p w:rsidR="00280D07" w:rsidRDefault="00280D07" w:rsidP="00095991">
      <w:pPr>
        <w:jc w:val="center"/>
        <w:rPr>
          <w:rFonts w:ascii="Arial Narrow" w:hAnsi="Arial Narrow"/>
          <w:b/>
          <w:bCs/>
          <w:sz w:val="12"/>
          <w:szCs w:val="12"/>
        </w:rPr>
      </w:pPr>
    </w:p>
    <w:p w:rsidR="005B1937" w:rsidRPr="00884D78" w:rsidRDefault="00280D07" w:rsidP="00095991">
      <w:pPr>
        <w:jc w:val="center"/>
        <w:rPr>
          <w:rFonts w:ascii="Arial Narrow" w:hAnsi="Arial Narrow"/>
          <w:sz w:val="28"/>
          <w:szCs w:val="28"/>
        </w:rPr>
      </w:pPr>
      <w:r w:rsidRPr="00884D78">
        <w:rPr>
          <w:rFonts w:ascii="Arial Narrow" w:hAnsi="Arial Narrow"/>
          <w:sz w:val="28"/>
          <w:szCs w:val="28"/>
        </w:rPr>
        <w:t>Kongresové centrum MZ SR</w:t>
      </w:r>
      <w:r w:rsidR="00A1662A" w:rsidRPr="00884D78">
        <w:rPr>
          <w:rFonts w:ascii="Arial Narrow" w:hAnsi="Arial Narrow"/>
          <w:sz w:val="28"/>
          <w:szCs w:val="28"/>
        </w:rPr>
        <w:t xml:space="preserve">, </w:t>
      </w:r>
      <w:r w:rsidRPr="00884D78">
        <w:rPr>
          <w:rFonts w:ascii="Arial Narrow" w:hAnsi="Arial Narrow"/>
          <w:sz w:val="28"/>
          <w:szCs w:val="28"/>
        </w:rPr>
        <w:t>Limbová 2</w:t>
      </w:r>
      <w:r w:rsidR="00095991" w:rsidRPr="00884D78">
        <w:rPr>
          <w:rFonts w:ascii="Arial Narrow" w:hAnsi="Arial Narrow"/>
          <w:sz w:val="28"/>
          <w:szCs w:val="28"/>
        </w:rPr>
        <w:t>,</w:t>
      </w:r>
      <w:r w:rsidR="00095991" w:rsidRPr="00884D78">
        <w:rPr>
          <w:rFonts w:ascii="Arial Narrow" w:hAnsi="Arial Narrow"/>
          <w:bCs/>
          <w:sz w:val="28"/>
          <w:szCs w:val="28"/>
        </w:rPr>
        <w:t xml:space="preserve"> Bratislava</w:t>
      </w:r>
    </w:p>
    <w:p w:rsidR="00C70491" w:rsidRPr="00746ECF" w:rsidRDefault="00C70491" w:rsidP="00095991">
      <w:pPr>
        <w:jc w:val="center"/>
        <w:rPr>
          <w:rFonts w:ascii="Arial Narrow" w:hAnsi="Arial Narrow"/>
          <w:b/>
          <w:bCs/>
          <w:color w:val="0000FF"/>
        </w:rPr>
      </w:pPr>
    </w:p>
    <w:p w:rsidR="00D87142" w:rsidRPr="007A5FCE" w:rsidRDefault="00746ECF" w:rsidP="00095991">
      <w:pPr>
        <w:jc w:val="center"/>
        <w:rPr>
          <w:rFonts w:ascii="Arial Narrow" w:hAnsi="Arial Narrow"/>
          <w:b/>
          <w:color w:val="3333FF"/>
          <w:sz w:val="36"/>
          <w:szCs w:val="36"/>
        </w:rPr>
      </w:pPr>
      <w:r w:rsidRPr="007A5FCE">
        <w:rPr>
          <w:rFonts w:ascii="Arial Narrow" w:hAnsi="Arial Narrow"/>
          <w:b/>
          <w:color w:val="3333FF"/>
          <w:sz w:val="36"/>
          <w:szCs w:val="36"/>
        </w:rPr>
        <w:t>PROGRAM</w:t>
      </w:r>
    </w:p>
    <w:p w:rsidR="002B379F" w:rsidRPr="002B379F" w:rsidRDefault="002B379F" w:rsidP="002B379F">
      <w:pPr>
        <w:jc w:val="center"/>
        <w:rPr>
          <w:rFonts w:ascii="Arial Narrow" w:hAnsi="Arial Narrow"/>
          <w:b/>
          <w:sz w:val="14"/>
          <w:szCs w:val="14"/>
        </w:rPr>
      </w:pPr>
    </w:p>
    <w:p w:rsidR="00D87142" w:rsidRPr="00884D78" w:rsidRDefault="00D87142" w:rsidP="00746ECF">
      <w:pPr>
        <w:spacing w:line="276" w:lineRule="auto"/>
        <w:rPr>
          <w:rFonts w:ascii="Arial Narrow" w:hAnsi="Arial Narrow"/>
          <w:sz w:val="26"/>
          <w:szCs w:val="26"/>
        </w:rPr>
      </w:pPr>
      <w:r w:rsidRPr="00095991">
        <w:rPr>
          <w:rFonts w:ascii="Arial Narrow" w:hAnsi="Arial Narrow"/>
        </w:rPr>
        <w:t>08:00-09:</w:t>
      </w:r>
      <w:r w:rsidRPr="00884D78">
        <w:rPr>
          <w:rFonts w:ascii="Arial Narrow" w:hAnsi="Arial Narrow"/>
        </w:rPr>
        <w:t xml:space="preserve">00        </w:t>
      </w:r>
      <w:r w:rsidRPr="00884D78">
        <w:rPr>
          <w:rFonts w:ascii="Arial Narrow" w:hAnsi="Arial Narrow"/>
          <w:sz w:val="26"/>
          <w:szCs w:val="26"/>
        </w:rPr>
        <w:t>Registrácia účastníkov</w:t>
      </w:r>
    </w:p>
    <w:p w:rsidR="00D87142" w:rsidRPr="00884D78" w:rsidRDefault="00D87142" w:rsidP="00746ECF">
      <w:pPr>
        <w:spacing w:line="276" w:lineRule="auto"/>
        <w:rPr>
          <w:rFonts w:ascii="Arial Narrow" w:hAnsi="Arial Narrow"/>
          <w:sz w:val="26"/>
          <w:szCs w:val="26"/>
        </w:rPr>
      </w:pPr>
      <w:r w:rsidRPr="00884D78">
        <w:rPr>
          <w:rFonts w:ascii="Arial Narrow" w:hAnsi="Arial Narrow"/>
        </w:rPr>
        <w:t>09:00-09:15</w:t>
      </w:r>
      <w:r w:rsidRPr="00884D78">
        <w:rPr>
          <w:rFonts w:ascii="Arial Narrow" w:hAnsi="Arial Narrow"/>
          <w:sz w:val="26"/>
          <w:szCs w:val="26"/>
        </w:rPr>
        <w:t>       Otvorenie (zástupca MZ SR, SSKF a SZU)</w:t>
      </w:r>
    </w:p>
    <w:p w:rsidR="00D87142" w:rsidRPr="00884D78" w:rsidRDefault="00D87142" w:rsidP="00746ECF">
      <w:pPr>
        <w:spacing w:line="276" w:lineRule="auto"/>
        <w:rPr>
          <w:rFonts w:ascii="Arial Narrow" w:hAnsi="Arial Narrow"/>
          <w:sz w:val="26"/>
          <w:szCs w:val="26"/>
        </w:rPr>
      </w:pPr>
      <w:r w:rsidRPr="00884D78">
        <w:rPr>
          <w:rFonts w:ascii="Arial Narrow" w:hAnsi="Arial Narrow"/>
        </w:rPr>
        <w:t>09:15-09:45</w:t>
      </w:r>
      <w:r w:rsidRPr="00884D78">
        <w:rPr>
          <w:rFonts w:ascii="Arial Narrow" w:hAnsi="Arial Narrow"/>
          <w:sz w:val="26"/>
          <w:szCs w:val="26"/>
        </w:rPr>
        <w:t>       </w:t>
      </w:r>
      <w:proofErr w:type="spellStart"/>
      <w:r w:rsidRPr="00884D78">
        <w:rPr>
          <w:rFonts w:ascii="Arial Narrow" w:hAnsi="Arial Narrow"/>
          <w:iCs/>
          <w:sz w:val="26"/>
          <w:szCs w:val="26"/>
        </w:rPr>
        <w:t>State-of-the-Art</w:t>
      </w:r>
      <w:proofErr w:type="spellEnd"/>
      <w:r w:rsidRPr="00884D78">
        <w:rPr>
          <w:rFonts w:ascii="Arial Narrow" w:hAnsi="Arial Narrow"/>
          <w:sz w:val="26"/>
          <w:szCs w:val="26"/>
        </w:rPr>
        <w:t xml:space="preserve"> </w:t>
      </w:r>
      <w:proofErr w:type="spellStart"/>
      <w:r w:rsidRPr="00884D78">
        <w:rPr>
          <w:rFonts w:ascii="Arial Narrow" w:hAnsi="Arial Narrow"/>
          <w:sz w:val="26"/>
          <w:szCs w:val="26"/>
        </w:rPr>
        <w:t>lecture</w:t>
      </w:r>
      <w:proofErr w:type="spellEnd"/>
      <w:r w:rsidRPr="00884D78">
        <w:rPr>
          <w:rFonts w:ascii="Arial Narrow" w:hAnsi="Arial Narrow"/>
          <w:sz w:val="26"/>
          <w:szCs w:val="26"/>
        </w:rPr>
        <w:t xml:space="preserve"> (zástupca EF GCP, Brusel –</w:t>
      </w:r>
      <w:r w:rsidR="00C70491" w:rsidRPr="00884D78">
        <w:rPr>
          <w:rFonts w:ascii="Arial Narrow" w:hAnsi="Arial Narrow"/>
          <w:sz w:val="26"/>
          <w:szCs w:val="26"/>
        </w:rPr>
        <w:t xml:space="preserve"> </w:t>
      </w:r>
      <w:r w:rsidRPr="00884D78">
        <w:rPr>
          <w:rFonts w:ascii="Arial Narrow" w:hAnsi="Arial Narrow"/>
          <w:sz w:val="26"/>
          <w:szCs w:val="26"/>
        </w:rPr>
        <w:t>pozvaný)</w:t>
      </w:r>
    </w:p>
    <w:p w:rsidR="00D87142" w:rsidRPr="00884D78" w:rsidRDefault="00D87142" w:rsidP="00746ECF">
      <w:pPr>
        <w:spacing w:line="276" w:lineRule="auto"/>
        <w:rPr>
          <w:rFonts w:ascii="Arial Narrow" w:hAnsi="Arial Narrow"/>
          <w:b/>
          <w:sz w:val="26"/>
          <w:szCs w:val="26"/>
        </w:rPr>
      </w:pPr>
      <w:r w:rsidRPr="00884D78">
        <w:rPr>
          <w:rFonts w:ascii="Arial Narrow" w:hAnsi="Arial Narrow"/>
        </w:rPr>
        <w:t>09:45-11:15</w:t>
      </w:r>
      <w:r w:rsidRPr="00884D78">
        <w:rPr>
          <w:rFonts w:ascii="Arial Narrow" w:hAnsi="Arial Narrow"/>
          <w:sz w:val="28"/>
          <w:szCs w:val="26"/>
        </w:rPr>
        <w:t>       </w:t>
      </w:r>
      <w:r w:rsidRPr="00884D78">
        <w:rPr>
          <w:rFonts w:ascii="Arial Narrow" w:hAnsi="Arial Narrow"/>
          <w:sz w:val="26"/>
          <w:szCs w:val="26"/>
        </w:rPr>
        <w:t xml:space="preserve">Panel 1 – </w:t>
      </w:r>
      <w:r w:rsidRPr="00884D78">
        <w:rPr>
          <w:rFonts w:ascii="Arial Narrow" w:hAnsi="Arial Narrow"/>
          <w:b/>
          <w:sz w:val="26"/>
          <w:szCs w:val="26"/>
        </w:rPr>
        <w:t xml:space="preserve">Nové nariadenie </w:t>
      </w:r>
      <w:r w:rsidR="00746ECF" w:rsidRPr="00884D78">
        <w:rPr>
          <w:rFonts w:ascii="Arial Narrow" w:hAnsi="Arial Narrow"/>
          <w:b/>
          <w:sz w:val="26"/>
          <w:szCs w:val="26"/>
        </w:rPr>
        <w:t xml:space="preserve">EÚ </w:t>
      </w:r>
      <w:r w:rsidRPr="00884D78">
        <w:rPr>
          <w:rFonts w:ascii="Arial Narrow" w:hAnsi="Arial Narrow"/>
          <w:b/>
          <w:sz w:val="26"/>
          <w:szCs w:val="26"/>
        </w:rPr>
        <w:t>o klinickom skúšaní a SKP</w:t>
      </w:r>
    </w:p>
    <w:p w:rsidR="00D87142" w:rsidRPr="00884D78" w:rsidRDefault="00D87142" w:rsidP="00746ECF">
      <w:pPr>
        <w:spacing w:line="276" w:lineRule="auto"/>
        <w:rPr>
          <w:rFonts w:ascii="Arial Narrow" w:hAnsi="Arial Narrow"/>
          <w:sz w:val="26"/>
          <w:szCs w:val="26"/>
        </w:rPr>
      </w:pPr>
      <w:r w:rsidRPr="00884D78">
        <w:rPr>
          <w:rFonts w:ascii="Arial Narrow" w:hAnsi="Arial Narrow"/>
        </w:rPr>
        <w:t>11:15-11:45</w:t>
      </w:r>
      <w:r w:rsidRPr="00884D78">
        <w:rPr>
          <w:rFonts w:ascii="Arial Narrow" w:hAnsi="Arial Narrow"/>
          <w:sz w:val="26"/>
          <w:szCs w:val="26"/>
        </w:rPr>
        <w:t>        Prestávka</w:t>
      </w:r>
    </w:p>
    <w:p w:rsidR="00D87142" w:rsidRPr="00884D78" w:rsidRDefault="00D87142" w:rsidP="00095991">
      <w:pPr>
        <w:spacing w:line="276" w:lineRule="auto"/>
        <w:rPr>
          <w:rFonts w:ascii="Arial Narrow" w:hAnsi="Arial Narrow"/>
          <w:b/>
          <w:sz w:val="26"/>
          <w:szCs w:val="26"/>
        </w:rPr>
      </w:pPr>
      <w:r w:rsidRPr="00884D78">
        <w:rPr>
          <w:rFonts w:ascii="Arial Narrow" w:hAnsi="Arial Narrow"/>
        </w:rPr>
        <w:t>11:45-13:00</w:t>
      </w:r>
      <w:r w:rsidRPr="00884D78">
        <w:rPr>
          <w:rFonts w:ascii="Arial Narrow" w:hAnsi="Arial Narrow"/>
          <w:sz w:val="26"/>
          <w:szCs w:val="26"/>
        </w:rPr>
        <w:t xml:space="preserve">        Panel 2 – </w:t>
      </w:r>
      <w:r w:rsidR="00095991" w:rsidRPr="00884D78">
        <w:rPr>
          <w:rFonts w:ascii="Arial Narrow" w:hAnsi="Arial Narrow"/>
          <w:b/>
          <w:sz w:val="26"/>
          <w:szCs w:val="26"/>
        </w:rPr>
        <w:t>Novela Helsinskej deklarácie (2013)</w:t>
      </w:r>
    </w:p>
    <w:p w:rsidR="00095991" w:rsidRPr="00884D78" w:rsidRDefault="00D87142" w:rsidP="00095991">
      <w:pPr>
        <w:spacing w:line="276" w:lineRule="auto"/>
        <w:rPr>
          <w:rFonts w:ascii="Arial Narrow" w:hAnsi="Arial Narrow"/>
          <w:b/>
          <w:sz w:val="26"/>
          <w:szCs w:val="26"/>
        </w:rPr>
      </w:pPr>
      <w:r w:rsidRPr="00884D78">
        <w:rPr>
          <w:rFonts w:ascii="Arial Narrow" w:hAnsi="Arial Narrow"/>
        </w:rPr>
        <w:t>13:00-14:00</w:t>
      </w:r>
      <w:r w:rsidRPr="00884D78">
        <w:rPr>
          <w:rFonts w:ascii="Arial Narrow" w:hAnsi="Arial Narrow"/>
          <w:sz w:val="26"/>
          <w:szCs w:val="26"/>
        </w:rPr>
        <w:t xml:space="preserve">        Panel 3 – </w:t>
      </w:r>
      <w:r w:rsidR="00095991" w:rsidRPr="00884D78">
        <w:rPr>
          <w:rFonts w:ascii="Arial Narrow" w:hAnsi="Arial Narrow"/>
          <w:b/>
          <w:sz w:val="26"/>
          <w:szCs w:val="26"/>
        </w:rPr>
        <w:t xml:space="preserve">Klinické skúšanie vakcín: účinnosť, bezpečnosť, inovácia </w:t>
      </w:r>
    </w:p>
    <w:p w:rsidR="00D87142" w:rsidRPr="00884D78" w:rsidRDefault="008C33B5" w:rsidP="00746ECF">
      <w:pPr>
        <w:spacing w:line="276" w:lineRule="auto"/>
        <w:rPr>
          <w:rFonts w:ascii="Arial Narrow" w:hAnsi="Arial Narrow"/>
          <w:sz w:val="26"/>
          <w:szCs w:val="26"/>
        </w:rPr>
      </w:pPr>
      <w:r w:rsidRPr="00884D78">
        <w:rPr>
          <w:rFonts w:ascii="Arial Narrow" w:hAnsi="Arial Narrow"/>
        </w:rPr>
        <w:t>14:00</w:t>
      </w:r>
      <w:r w:rsidRPr="00884D78">
        <w:rPr>
          <w:rFonts w:ascii="Arial Narrow" w:hAnsi="Arial Narrow"/>
          <w:sz w:val="26"/>
          <w:szCs w:val="26"/>
        </w:rPr>
        <w:t>                  </w:t>
      </w:r>
      <w:r w:rsidR="00D87142" w:rsidRPr="00884D78">
        <w:rPr>
          <w:rFonts w:ascii="Arial Narrow" w:hAnsi="Arial Narrow"/>
          <w:sz w:val="26"/>
          <w:szCs w:val="26"/>
        </w:rPr>
        <w:t xml:space="preserve">Záver </w:t>
      </w:r>
      <w:proofErr w:type="spellStart"/>
      <w:r w:rsidR="00D87142" w:rsidRPr="00884D78">
        <w:rPr>
          <w:rFonts w:ascii="Arial Narrow" w:hAnsi="Arial Narrow"/>
          <w:sz w:val="26"/>
          <w:szCs w:val="26"/>
        </w:rPr>
        <w:t>workshopu</w:t>
      </w:r>
      <w:proofErr w:type="spellEnd"/>
      <w:r w:rsidR="00D87142" w:rsidRPr="00884D78">
        <w:rPr>
          <w:rFonts w:ascii="Arial Narrow" w:hAnsi="Arial Narrow"/>
          <w:sz w:val="26"/>
          <w:szCs w:val="26"/>
        </w:rPr>
        <w:t xml:space="preserve">, odporúčania pre prax </w:t>
      </w:r>
    </w:p>
    <w:p w:rsidR="00280D07" w:rsidRPr="000C124E" w:rsidRDefault="00280D07" w:rsidP="00BA5EA0">
      <w:pPr>
        <w:pBdr>
          <w:bottom w:val="single" w:sz="12" w:space="1" w:color="auto"/>
        </w:pBdr>
        <w:jc w:val="both"/>
        <w:rPr>
          <w:rFonts w:ascii="Arial Narrow" w:hAnsi="Arial Narrow"/>
          <w:sz w:val="14"/>
          <w:szCs w:val="14"/>
        </w:rPr>
      </w:pPr>
    </w:p>
    <w:p w:rsidR="00361A8E" w:rsidRPr="00C70491" w:rsidRDefault="00361A8E" w:rsidP="00CF42AD">
      <w:pPr>
        <w:jc w:val="center"/>
        <w:rPr>
          <w:rFonts w:ascii="Arial Narrow" w:hAnsi="Arial Narrow"/>
          <w:b/>
          <w:bCs/>
          <w:color w:val="0000FF"/>
          <w:sz w:val="20"/>
          <w:szCs w:val="20"/>
        </w:rPr>
      </w:pPr>
    </w:p>
    <w:p w:rsidR="00280D07" w:rsidRPr="000C124E" w:rsidRDefault="00280D07" w:rsidP="00CF42AD">
      <w:pPr>
        <w:jc w:val="center"/>
        <w:rPr>
          <w:rFonts w:ascii="Arial Narrow" w:hAnsi="Arial Narrow"/>
          <w:b/>
          <w:bCs/>
          <w:color w:val="0000FF"/>
          <w:sz w:val="28"/>
          <w:szCs w:val="28"/>
        </w:rPr>
      </w:pPr>
      <w:r w:rsidRPr="000C124E">
        <w:rPr>
          <w:rFonts w:ascii="Arial Narrow" w:hAnsi="Arial Narrow"/>
          <w:b/>
          <w:bCs/>
          <w:color w:val="0000FF"/>
          <w:sz w:val="28"/>
          <w:szCs w:val="28"/>
        </w:rPr>
        <w:t>Organizačné informácie</w:t>
      </w:r>
    </w:p>
    <w:p w:rsidR="00D973C1" w:rsidRPr="00E378AE" w:rsidRDefault="00D973C1" w:rsidP="00CF42AD">
      <w:pPr>
        <w:jc w:val="center"/>
        <w:rPr>
          <w:rFonts w:ascii="Arial Narrow" w:hAnsi="Arial Narrow"/>
          <w:b/>
          <w:bCs/>
          <w:color w:val="0000FF"/>
          <w:sz w:val="10"/>
          <w:szCs w:val="10"/>
        </w:rPr>
      </w:pPr>
    </w:p>
    <w:p w:rsidR="00280D07" w:rsidRPr="00095991" w:rsidRDefault="00480830" w:rsidP="00C70491">
      <w:pPr>
        <w:numPr>
          <w:ilvl w:val="0"/>
          <w:numId w:val="10"/>
        </w:numPr>
        <w:ind w:left="360"/>
        <w:jc w:val="both"/>
        <w:rPr>
          <w:rFonts w:ascii="Arial Narrow" w:hAnsi="Arial Narrow"/>
        </w:rPr>
      </w:pPr>
      <w:r w:rsidRPr="00095991">
        <w:rPr>
          <w:rFonts w:ascii="Arial Narrow" w:hAnsi="Arial Narrow"/>
        </w:rPr>
        <w:t>Registračný p</w:t>
      </w:r>
      <w:r w:rsidR="00280D07" w:rsidRPr="00095991">
        <w:rPr>
          <w:rFonts w:ascii="Arial Narrow" w:hAnsi="Arial Narrow"/>
        </w:rPr>
        <w:t xml:space="preserve">oplatok: </w:t>
      </w:r>
      <w:r w:rsidR="00280D07" w:rsidRPr="00095991">
        <w:rPr>
          <w:rFonts w:ascii="Arial Narrow" w:hAnsi="Arial Narrow"/>
          <w:b/>
          <w:color w:val="0000FF"/>
        </w:rPr>
        <w:t xml:space="preserve">10,- </w:t>
      </w:r>
      <w:r w:rsidR="002E6BB2" w:rsidRPr="00095991">
        <w:rPr>
          <w:rFonts w:ascii="Arial Narrow" w:hAnsi="Arial Narrow"/>
          <w:b/>
          <w:color w:val="0000FF"/>
        </w:rPr>
        <w:t>€</w:t>
      </w:r>
      <w:r w:rsidR="00746ECF" w:rsidRPr="00095991">
        <w:rPr>
          <w:rFonts w:ascii="Arial Narrow" w:hAnsi="Arial Narrow"/>
          <w:lang w:val="en-US"/>
        </w:rPr>
        <w:t>;</w:t>
      </w:r>
      <w:r w:rsidR="00280D07" w:rsidRPr="00095991">
        <w:rPr>
          <w:rFonts w:ascii="Arial Narrow" w:hAnsi="Arial Narrow"/>
        </w:rPr>
        <w:t xml:space="preserve"> </w:t>
      </w:r>
      <w:r w:rsidR="00746ECF" w:rsidRPr="00095991">
        <w:rPr>
          <w:rFonts w:ascii="Arial Narrow" w:hAnsi="Arial Narrow"/>
        </w:rPr>
        <w:t xml:space="preserve">pracovníci </w:t>
      </w:r>
      <w:r w:rsidR="00280D07" w:rsidRPr="00095991">
        <w:rPr>
          <w:rFonts w:ascii="Arial Narrow" w:hAnsi="Arial Narrow"/>
        </w:rPr>
        <w:t>farmaceutických spoločností</w:t>
      </w:r>
      <w:r w:rsidR="00A1662A" w:rsidRPr="00095991">
        <w:rPr>
          <w:rFonts w:ascii="Arial Narrow" w:hAnsi="Arial Narrow"/>
        </w:rPr>
        <w:t xml:space="preserve"> a CRO </w:t>
      </w:r>
      <w:r w:rsidR="00280D07" w:rsidRPr="00095991">
        <w:rPr>
          <w:rFonts w:ascii="Arial Narrow" w:hAnsi="Arial Narrow"/>
        </w:rPr>
        <w:t xml:space="preserve"> </w:t>
      </w:r>
      <w:r w:rsidR="00A1662A" w:rsidRPr="00095991">
        <w:rPr>
          <w:rFonts w:ascii="Arial Narrow" w:hAnsi="Arial Narrow"/>
          <w:b/>
          <w:color w:val="0000FF"/>
        </w:rPr>
        <w:t>25</w:t>
      </w:r>
      <w:r w:rsidR="00280D07" w:rsidRPr="00095991">
        <w:rPr>
          <w:rFonts w:ascii="Arial Narrow" w:hAnsi="Arial Narrow"/>
          <w:b/>
          <w:color w:val="0000FF"/>
        </w:rPr>
        <w:t xml:space="preserve">,- </w:t>
      </w:r>
      <w:r w:rsidR="002E6BB2" w:rsidRPr="00095991">
        <w:rPr>
          <w:rFonts w:ascii="Arial Narrow" w:hAnsi="Arial Narrow"/>
          <w:b/>
          <w:color w:val="0000FF"/>
        </w:rPr>
        <w:t>€</w:t>
      </w:r>
      <w:r w:rsidR="00280D07" w:rsidRPr="00095991">
        <w:rPr>
          <w:rFonts w:ascii="Arial Narrow" w:hAnsi="Arial Narrow"/>
        </w:rPr>
        <w:t>.</w:t>
      </w:r>
    </w:p>
    <w:p w:rsidR="00E00BE6" w:rsidRPr="00C70491" w:rsidRDefault="00280D07" w:rsidP="00C70491">
      <w:pPr>
        <w:pStyle w:val="Odsekzoznamu"/>
        <w:ind w:left="360"/>
        <w:jc w:val="both"/>
        <w:rPr>
          <w:rFonts w:ascii="Arial Narrow" w:hAnsi="Arial Narrow"/>
        </w:rPr>
      </w:pPr>
      <w:r w:rsidRPr="00C70491">
        <w:rPr>
          <w:rFonts w:ascii="Arial Narrow" w:hAnsi="Arial Narrow"/>
        </w:rPr>
        <w:t xml:space="preserve">Zahŕňa </w:t>
      </w:r>
      <w:r w:rsidR="00746ECF" w:rsidRPr="00C70491">
        <w:rPr>
          <w:rFonts w:ascii="Arial Narrow" w:hAnsi="Arial Narrow"/>
        </w:rPr>
        <w:t xml:space="preserve">malé </w:t>
      </w:r>
      <w:r w:rsidRPr="00C70491">
        <w:rPr>
          <w:rFonts w:ascii="Arial Narrow" w:hAnsi="Arial Narrow"/>
        </w:rPr>
        <w:t xml:space="preserve">občerstvenie. Platba v hotovosti pri registrácii. </w:t>
      </w:r>
      <w:r w:rsidR="00E00BE6" w:rsidRPr="00C70491">
        <w:rPr>
          <w:rFonts w:ascii="Arial Narrow" w:hAnsi="Arial Narrow"/>
        </w:rPr>
        <w:t xml:space="preserve">  </w:t>
      </w:r>
    </w:p>
    <w:p w:rsidR="00712013" w:rsidRPr="007A5FCE" w:rsidRDefault="00712013" w:rsidP="00C70491">
      <w:pPr>
        <w:jc w:val="both"/>
        <w:rPr>
          <w:rFonts w:ascii="Arial Narrow" w:hAnsi="Arial Narrow"/>
          <w:sz w:val="10"/>
          <w:szCs w:val="10"/>
        </w:rPr>
      </w:pPr>
    </w:p>
    <w:p w:rsidR="003566D0" w:rsidRPr="00095991" w:rsidRDefault="002C1A10" w:rsidP="00C70491">
      <w:pPr>
        <w:numPr>
          <w:ilvl w:val="0"/>
          <w:numId w:val="10"/>
        </w:numPr>
        <w:ind w:left="360"/>
        <w:jc w:val="both"/>
        <w:rPr>
          <w:rFonts w:ascii="Arial Narrow" w:hAnsi="Arial Narrow"/>
        </w:rPr>
      </w:pPr>
      <w:r w:rsidRPr="00095991">
        <w:rPr>
          <w:rFonts w:ascii="Arial Narrow" w:hAnsi="Arial Narrow"/>
        </w:rPr>
        <w:t xml:space="preserve">Kredity SACCME: </w:t>
      </w:r>
      <w:r w:rsidR="00746ECF" w:rsidRPr="00095991">
        <w:rPr>
          <w:rFonts w:ascii="Arial Narrow" w:hAnsi="Arial Narrow"/>
          <w:b/>
          <w:color w:val="3333FF"/>
        </w:rPr>
        <w:t>4</w:t>
      </w:r>
      <w:r w:rsidR="003566D0" w:rsidRPr="00095991">
        <w:rPr>
          <w:rFonts w:ascii="Arial Narrow" w:hAnsi="Arial Narrow"/>
        </w:rPr>
        <w:t>.</w:t>
      </w:r>
      <w:r w:rsidR="00CF42AD" w:rsidRPr="00095991">
        <w:rPr>
          <w:rFonts w:ascii="Arial Narrow" w:hAnsi="Arial Narrow"/>
        </w:rPr>
        <w:t xml:space="preserve"> </w:t>
      </w:r>
      <w:r w:rsidR="00095991" w:rsidRPr="00095991">
        <w:rPr>
          <w:rFonts w:ascii="Arial Narrow" w:hAnsi="Arial Narrow"/>
        </w:rPr>
        <w:t xml:space="preserve">Kredity SZU: </w:t>
      </w:r>
      <w:r w:rsidR="00095991" w:rsidRPr="00095991">
        <w:rPr>
          <w:rFonts w:ascii="Arial Narrow" w:hAnsi="Arial Narrow"/>
          <w:b/>
          <w:color w:val="3333FF"/>
        </w:rPr>
        <w:t>6</w:t>
      </w:r>
      <w:r w:rsidR="00095991" w:rsidRPr="00095991">
        <w:rPr>
          <w:rFonts w:ascii="Arial Narrow" w:hAnsi="Arial Narrow"/>
        </w:rPr>
        <w:t xml:space="preserve">. </w:t>
      </w:r>
      <w:r w:rsidR="003566D0" w:rsidRPr="00095991">
        <w:rPr>
          <w:rFonts w:ascii="Arial Narrow" w:hAnsi="Arial Narrow"/>
        </w:rPr>
        <w:t xml:space="preserve">Potvrdenie o účasti a získaných kreditoch pri registrácii. </w:t>
      </w:r>
    </w:p>
    <w:p w:rsidR="002C1A10" w:rsidRPr="007A5FCE" w:rsidRDefault="002C1A10" w:rsidP="00C70491">
      <w:pPr>
        <w:jc w:val="both"/>
        <w:rPr>
          <w:rFonts w:ascii="Arial Narrow" w:hAnsi="Arial Narrow"/>
          <w:sz w:val="10"/>
          <w:szCs w:val="10"/>
        </w:rPr>
      </w:pPr>
    </w:p>
    <w:p w:rsidR="00A1662A" w:rsidRPr="00C70491" w:rsidRDefault="002C1A10" w:rsidP="00C70491">
      <w:pPr>
        <w:numPr>
          <w:ilvl w:val="0"/>
          <w:numId w:val="10"/>
        </w:numPr>
        <w:ind w:left="360"/>
        <w:jc w:val="both"/>
        <w:rPr>
          <w:rFonts w:ascii="Arial Narrow" w:hAnsi="Arial Narrow"/>
        </w:rPr>
      </w:pPr>
      <w:r w:rsidRPr="00095991">
        <w:rPr>
          <w:rFonts w:ascii="Arial Narrow" w:hAnsi="Arial Narrow"/>
        </w:rPr>
        <w:t>Registrácia</w:t>
      </w:r>
      <w:r w:rsidR="00512B49" w:rsidRPr="00095991">
        <w:rPr>
          <w:rFonts w:ascii="Arial Narrow" w:hAnsi="Arial Narrow"/>
        </w:rPr>
        <w:t xml:space="preserve"> </w:t>
      </w:r>
      <w:r w:rsidR="00584289" w:rsidRPr="00095991">
        <w:rPr>
          <w:rFonts w:ascii="Arial Narrow" w:hAnsi="Arial Narrow"/>
        </w:rPr>
        <w:t xml:space="preserve">jednotlivcov </w:t>
      </w:r>
      <w:r w:rsidR="00584289" w:rsidRPr="00C70491">
        <w:rPr>
          <w:rFonts w:ascii="Arial Narrow" w:hAnsi="Arial Narrow"/>
        </w:rPr>
        <w:t xml:space="preserve">- </w:t>
      </w:r>
      <w:r w:rsidR="00512B49" w:rsidRPr="00C70491">
        <w:rPr>
          <w:rFonts w:ascii="Arial Narrow" w:hAnsi="Arial Narrow"/>
        </w:rPr>
        <w:t>na formulári prihlášky</w:t>
      </w:r>
      <w:r w:rsidR="00D215C4">
        <w:rPr>
          <w:rFonts w:ascii="Arial Narrow" w:hAnsi="Arial Narrow"/>
        </w:rPr>
        <w:t xml:space="preserve"> </w:t>
      </w:r>
      <w:r w:rsidR="00D215C4">
        <w:rPr>
          <w:rFonts w:ascii="Arial Narrow" w:hAnsi="Arial Narrow"/>
          <w:lang w:val="en-US"/>
        </w:rPr>
        <w:t xml:space="preserve">[ </w:t>
      </w:r>
      <w:r w:rsidR="00E378AE" w:rsidRPr="00C70491">
        <w:rPr>
          <w:rFonts w:ascii="Arial Narrow" w:hAnsi="Arial Narrow"/>
        </w:rPr>
        <w:t>2 možnosti účasti/prihlásenia</w:t>
      </w:r>
      <w:r w:rsidR="00D215C4">
        <w:rPr>
          <w:rFonts w:ascii="Arial Narrow" w:hAnsi="Arial Narrow"/>
        </w:rPr>
        <w:t xml:space="preserve"> (</w:t>
      </w:r>
      <w:r w:rsidR="00E378AE" w:rsidRPr="00D215C4">
        <w:rPr>
          <w:rFonts w:ascii="Arial Narrow" w:hAnsi="Arial Narrow"/>
          <w:b/>
          <w:color w:val="C00000"/>
        </w:rPr>
        <w:t>!</w:t>
      </w:r>
      <w:r w:rsidR="00E378AE" w:rsidRPr="00C70491">
        <w:rPr>
          <w:rFonts w:ascii="Arial Narrow" w:hAnsi="Arial Narrow"/>
        </w:rPr>
        <w:t>)</w:t>
      </w:r>
      <w:r w:rsidR="00D215C4">
        <w:rPr>
          <w:rFonts w:ascii="Arial Narrow" w:hAnsi="Arial Narrow"/>
        </w:rPr>
        <w:t xml:space="preserve"> ]</w:t>
      </w:r>
      <w:r w:rsidRPr="00C70491">
        <w:rPr>
          <w:rFonts w:ascii="Arial Narrow" w:hAnsi="Arial Narrow"/>
        </w:rPr>
        <w:t xml:space="preserve">: </w:t>
      </w:r>
    </w:p>
    <w:p w:rsidR="00884D78" w:rsidRPr="007A5FCE" w:rsidRDefault="00884D78" w:rsidP="00C70491">
      <w:pPr>
        <w:pStyle w:val="Odsekzoznamu"/>
        <w:ind w:left="360"/>
        <w:jc w:val="both"/>
        <w:rPr>
          <w:rFonts w:ascii="Arial Narrow" w:hAnsi="Arial Narrow"/>
          <w:b/>
          <w:sz w:val="6"/>
          <w:szCs w:val="6"/>
        </w:rPr>
      </w:pPr>
    </w:p>
    <w:p w:rsidR="00095991" w:rsidRPr="00C70491" w:rsidRDefault="00C70491" w:rsidP="00C70491">
      <w:pPr>
        <w:pStyle w:val="Odsekzoznamu"/>
        <w:ind w:left="360"/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 xml:space="preserve">- </w:t>
      </w:r>
      <w:r w:rsidR="00095991" w:rsidRPr="00C70491">
        <w:rPr>
          <w:rFonts w:ascii="Arial Narrow" w:hAnsi="Arial Narrow"/>
          <w:b/>
        </w:rPr>
        <w:t>SLS</w:t>
      </w:r>
      <w:r w:rsidR="00095991" w:rsidRPr="00C70491">
        <w:rPr>
          <w:rFonts w:ascii="Arial Narrow" w:hAnsi="Arial Narrow"/>
        </w:rPr>
        <w:t xml:space="preserve">: </w:t>
      </w:r>
      <w:r w:rsidR="002C1A10" w:rsidRPr="00C70491">
        <w:rPr>
          <w:rFonts w:ascii="Arial Narrow" w:hAnsi="Arial Narrow"/>
        </w:rPr>
        <w:t>Ing. I</w:t>
      </w:r>
      <w:r w:rsidR="00027C0C" w:rsidRPr="00C70491">
        <w:rPr>
          <w:rFonts w:ascii="Arial Narrow" w:hAnsi="Arial Narrow"/>
        </w:rPr>
        <w:t>. Bieliková, SLS, Cukrová 3, 813 22</w:t>
      </w:r>
      <w:r w:rsidR="002C1A10" w:rsidRPr="00C70491">
        <w:rPr>
          <w:rFonts w:ascii="Arial Narrow" w:hAnsi="Arial Narrow"/>
        </w:rPr>
        <w:t xml:space="preserve"> Bratislava</w:t>
      </w:r>
      <w:r w:rsidR="00095991" w:rsidRPr="00C70491">
        <w:rPr>
          <w:rFonts w:ascii="Arial Narrow" w:hAnsi="Arial Narrow"/>
        </w:rPr>
        <w:t xml:space="preserve">, </w:t>
      </w:r>
    </w:p>
    <w:p w:rsidR="002C1A10" w:rsidRDefault="00095991" w:rsidP="00C70491">
      <w:pPr>
        <w:pStyle w:val="Odsekzoznamu"/>
        <w:ind w:left="360"/>
        <w:jc w:val="both"/>
        <w:rPr>
          <w:rFonts w:ascii="Arial Narrow" w:hAnsi="Arial Narrow"/>
        </w:rPr>
      </w:pPr>
      <w:r w:rsidRPr="00C70491">
        <w:rPr>
          <w:rFonts w:ascii="Arial Narrow" w:hAnsi="Arial Narrow"/>
        </w:rPr>
        <w:t xml:space="preserve">fax: </w:t>
      </w:r>
      <w:r w:rsidRPr="00C70491">
        <w:rPr>
          <w:rFonts w:ascii="Arial Narrow" w:hAnsi="Arial Narrow" w:cs="Arial"/>
          <w:color w:val="231F20"/>
        </w:rPr>
        <w:t>02/5263.5611</w:t>
      </w:r>
      <w:r w:rsidRPr="00C70491">
        <w:rPr>
          <w:rFonts w:ascii="Arial Narrow" w:hAnsi="Arial Narrow"/>
        </w:rPr>
        <w:t xml:space="preserve">, e-mail: </w:t>
      </w:r>
      <w:hyperlink r:id="rId8" w:history="1">
        <w:r w:rsidRPr="00C70491">
          <w:rPr>
            <w:rStyle w:val="Hypertextovprepojenie"/>
            <w:rFonts w:ascii="Arial Narrow" w:hAnsi="Arial Narrow"/>
            <w:u w:val="none"/>
          </w:rPr>
          <w:t>bielikova</w:t>
        </w:r>
        <w:r w:rsidRPr="00C70491">
          <w:rPr>
            <w:rStyle w:val="Hypertextovprepojenie"/>
            <w:rFonts w:ascii="Arial Narrow" w:hAnsi="Arial Narrow"/>
            <w:u w:val="none"/>
            <w:lang w:val="en-US"/>
          </w:rPr>
          <w:t>@sls.sk</w:t>
        </w:r>
      </w:hyperlink>
      <w:r w:rsidRPr="00C70491">
        <w:rPr>
          <w:rFonts w:ascii="Arial Narrow" w:hAnsi="Arial Narrow"/>
        </w:rPr>
        <w:t>,t</w:t>
      </w:r>
      <w:r w:rsidR="002C1A10" w:rsidRPr="00C70491">
        <w:rPr>
          <w:rFonts w:ascii="Arial Narrow" w:hAnsi="Arial Narrow"/>
        </w:rPr>
        <w:t>el</w:t>
      </w:r>
      <w:r w:rsidR="00E134F7" w:rsidRPr="00C70491">
        <w:rPr>
          <w:rFonts w:ascii="Arial Narrow" w:hAnsi="Arial Narrow"/>
        </w:rPr>
        <w:t>.</w:t>
      </w:r>
      <w:r w:rsidR="002C1A10" w:rsidRPr="00C70491">
        <w:rPr>
          <w:rFonts w:ascii="Arial Narrow" w:hAnsi="Arial Narrow"/>
        </w:rPr>
        <w:t>:</w:t>
      </w:r>
      <w:r w:rsidR="00F32665" w:rsidRPr="00C70491">
        <w:rPr>
          <w:rFonts w:ascii="Arial Narrow" w:hAnsi="Arial Narrow"/>
        </w:rPr>
        <w:t xml:space="preserve"> 02/5263.5603, 5292.2017, 5292.2019</w:t>
      </w:r>
    </w:p>
    <w:p w:rsidR="00884D78" w:rsidRPr="007A5FCE" w:rsidRDefault="00884D78" w:rsidP="00C70491">
      <w:pPr>
        <w:pStyle w:val="Odsekzoznamu"/>
        <w:ind w:left="360"/>
        <w:jc w:val="both"/>
        <w:rPr>
          <w:rFonts w:ascii="Arial Narrow" w:hAnsi="Arial Narrow"/>
          <w:sz w:val="6"/>
          <w:szCs w:val="6"/>
        </w:rPr>
      </w:pPr>
    </w:p>
    <w:p w:rsidR="00E378AE" w:rsidRPr="00C70491" w:rsidRDefault="00C70491" w:rsidP="00C70491">
      <w:pPr>
        <w:pStyle w:val="Odsekzoznamu"/>
        <w:ind w:left="360"/>
        <w:jc w:val="both"/>
        <w:rPr>
          <w:rFonts w:ascii="Arial Narrow" w:hAnsi="Arial Narrow"/>
          <w:lang w:val="en-US"/>
        </w:rPr>
      </w:pPr>
      <w:r>
        <w:rPr>
          <w:rFonts w:ascii="Arial Narrow" w:hAnsi="Arial Narrow"/>
          <w:b/>
          <w:lang w:val="en-US"/>
        </w:rPr>
        <w:t xml:space="preserve">- </w:t>
      </w:r>
      <w:r w:rsidR="00E378AE" w:rsidRPr="00C70491">
        <w:rPr>
          <w:rFonts w:ascii="Arial Narrow" w:hAnsi="Arial Narrow"/>
          <w:b/>
          <w:lang w:val="en-US"/>
        </w:rPr>
        <w:t>SZU</w:t>
      </w:r>
      <w:r w:rsidR="00D215C4">
        <w:rPr>
          <w:rFonts w:ascii="Arial Narrow" w:hAnsi="Arial Narrow"/>
          <w:b/>
          <w:lang w:val="en-US"/>
        </w:rPr>
        <w:t>:</w:t>
      </w:r>
      <w:r w:rsidR="00D215C4">
        <w:rPr>
          <w:rFonts w:ascii="Arial Narrow" w:hAnsi="Arial Narrow"/>
          <w:lang w:val="en-US"/>
        </w:rPr>
        <w:t xml:space="preserve">  </w:t>
      </w:r>
      <w:r w:rsidR="00E378AE" w:rsidRPr="00C70491">
        <w:rPr>
          <w:rFonts w:ascii="Arial Narrow" w:hAnsi="Arial Narrow"/>
          <w:lang w:val="en-US"/>
        </w:rPr>
        <w:t xml:space="preserve">ŠO </w:t>
      </w:r>
      <w:r w:rsidR="00D215C4" w:rsidRPr="00D215C4">
        <w:rPr>
          <w:rFonts w:ascii="Arial Narrow" w:hAnsi="Arial Narrow"/>
          <w:b/>
          <w:lang w:val="en-US"/>
        </w:rPr>
        <w:t>LF</w:t>
      </w:r>
      <w:r w:rsidR="00D215C4">
        <w:rPr>
          <w:rFonts w:ascii="Arial Narrow" w:hAnsi="Arial Narrow"/>
          <w:lang w:val="en-US"/>
        </w:rPr>
        <w:t xml:space="preserve"> SZU,</w:t>
      </w:r>
      <w:r w:rsidR="00D215C4" w:rsidRPr="00C70491">
        <w:rPr>
          <w:rFonts w:ascii="Arial Narrow" w:hAnsi="Arial Narrow"/>
          <w:lang w:val="en-US"/>
        </w:rPr>
        <w:t xml:space="preserve"> </w:t>
      </w:r>
      <w:r w:rsidR="00E378AE" w:rsidRPr="00C70491">
        <w:rPr>
          <w:rFonts w:ascii="Arial Narrow" w:hAnsi="Arial Narrow"/>
          <w:lang w:val="en-US"/>
        </w:rPr>
        <w:t xml:space="preserve">Ivana </w:t>
      </w:r>
      <w:proofErr w:type="spellStart"/>
      <w:r w:rsidR="00E378AE" w:rsidRPr="00C70491">
        <w:rPr>
          <w:rFonts w:ascii="Arial Narrow" w:hAnsi="Arial Narrow"/>
          <w:lang w:val="en-US"/>
        </w:rPr>
        <w:t>Lukáčová</w:t>
      </w:r>
      <w:proofErr w:type="spellEnd"/>
      <w:r w:rsidR="00E378AE" w:rsidRPr="00C70491">
        <w:rPr>
          <w:rFonts w:ascii="Arial Narrow" w:hAnsi="Arial Narrow"/>
          <w:lang w:val="en-US"/>
        </w:rPr>
        <w:t xml:space="preserve"> – </w:t>
      </w:r>
      <w:hyperlink r:id="rId9" w:history="1">
        <w:r w:rsidR="00E378AE" w:rsidRPr="00C70491">
          <w:rPr>
            <w:rStyle w:val="Hypertextovprepojenie"/>
            <w:rFonts w:ascii="Arial Narrow" w:hAnsi="Arial Narrow"/>
            <w:u w:val="none"/>
            <w:lang w:val="en-US"/>
          </w:rPr>
          <w:t>ivana.lukacova@szu.sk</w:t>
        </w:r>
      </w:hyperlink>
      <w:r w:rsidR="00E378AE" w:rsidRPr="00C70491">
        <w:rPr>
          <w:rFonts w:ascii="Arial Narrow" w:hAnsi="Arial Narrow"/>
          <w:lang w:val="en-US"/>
        </w:rPr>
        <w:t>, tel.: 02/59370.560</w:t>
      </w:r>
      <w:r w:rsidR="00D215C4">
        <w:rPr>
          <w:rFonts w:ascii="Arial Narrow" w:hAnsi="Arial Narrow"/>
          <w:lang w:val="en-US"/>
        </w:rPr>
        <w:t>;</w:t>
      </w:r>
    </w:p>
    <w:p w:rsidR="00D215C4" w:rsidRDefault="00D215C4" w:rsidP="00D215C4">
      <w:pPr>
        <w:pStyle w:val="Odsekzoznamu"/>
        <w:ind w:left="1068"/>
        <w:jc w:val="both"/>
        <w:rPr>
          <w:rFonts w:ascii="Arial Narrow" w:hAnsi="Arial Narrow"/>
          <w:lang w:val="en-US"/>
        </w:rPr>
      </w:pPr>
      <w:r>
        <w:rPr>
          <w:rFonts w:ascii="Arial Narrow" w:hAnsi="Arial Narrow"/>
        </w:rPr>
        <w:t xml:space="preserve">ŠO </w:t>
      </w:r>
      <w:proofErr w:type="spellStart"/>
      <w:r w:rsidRPr="00D215C4">
        <w:rPr>
          <w:rFonts w:ascii="Arial Narrow" w:hAnsi="Arial Narrow"/>
          <w:b/>
          <w:lang w:val="en-US"/>
        </w:rPr>
        <w:t>FOaZOŠ</w:t>
      </w:r>
      <w:proofErr w:type="spellEnd"/>
      <w:r>
        <w:rPr>
          <w:rFonts w:ascii="Arial Narrow" w:hAnsi="Arial Narrow"/>
          <w:lang w:val="en-US"/>
        </w:rPr>
        <w:t xml:space="preserve"> SZU,</w:t>
      </w:r>
      <w:r w:rsidRPr="00C70491">
        <w:rPr>
          <w:rFonts w:ascii="Arial Narrow" w:hAnsi="Arial Narrow"/>
          <w:lang w:val="en-US"/>
        </w:rPr>
        <w:t xml:space="preserve"> </w:t>
      </w:r>
      <w:r w:rsidR="00E378AE" w:rsidRPr="00C70491">
        <w:rPr>
          <w:rFonts w:ascii="Arial Narrow" w:hAnsi="Arial Narrow"/>
          <w:lang w:val="en-US"/>
        </w:rPr>
        <w:t xml:space="preserve">Anna </w:t>
      </w:r>
      <w:proofErr w:type="spellStart"/>
      <w:r w:rsidR="00E378AE" w:rsidRPr="00C70491">
        <w:rPr>
          <w:rFonts w:ascii="Arial Narrow" w:hAnsi="Arial Narrow"/>
        </w:rPr>
        <w:t>Trúsikova</w:t>
      </w:r>
      <w:proofErr w:type="spellEnd"/>
      <w:r w:rsidR="00E378AE" w:rsidRPr="00C70491">
        <w:rPr>
          <w:rFonts w:ascii="Arial Narrow" w:hAnsi="Arial Narrow"/>
        </w:rPr>
        <w:t xml:space="preserve"> – </w:t>
      </w:r>
      <w:hyperlink r:id="rId10" w:history="1">
        <w:r w:rsidR="00E378AE" w:rsidRPr="00C70491">
          <w:rPr>
            <w:rStyle w:val="Hypertextovprepojenie"/>
            <w:rFonts w:ascii="Arial Narrow" w:hAnsi="Arial Narrow"/>
            <w:u w:val="none"/>
            <w:lang w:val="en-US"/>
          </w:rPr>
          <w:t>anna.trusikova@szu.sk</w:t>
        </w:r>
      </w:hyperlink>
      <w:r w:rsidR="00E378AE" w:rsidRPr="00C70491">
        <w:rPr>
          <w:rFonts w:ascii="Arial Narrow" w:hAnsi="Arial Narrow"/>
          <w:lang w:val="en-US"/>
        </w:rPr>
        <w:t xml:space="preserve">, tel.: 02/59370.365; </w:t>
      </w:r>
    </w:p>
    <w:p w:rsidR="00095991" w:rsidRPr="00C70491" w:rsidRDefault="00D215C4" w:rsidP="00D215C4">
      <w:pPr>
        <w:pStyle w:val="Odsekzoznamu"/>
        <w:ind w:left="360"/>
        <w:jc w:val="both"/>
        <w:rPr>
          <w:rFonts w:ascii="Arial Narrow" w:hAnsi="Arial Narrow"/>
          <w:lang w:val="en-US"/>
        </w:rPr>
      </w:pPr>
      <w:r>
        <w:rPr>
          <w:rFonts w:ascii="Arial Narrow" w:hAnsi="Arial Narrow"/>
          <w:lang w:val="en-US"/>
        </w:rPr>
        <w:t xml:space="preserve">SZU v </w:t>
      </w:r>
      <w:proofErr w:type="spellStart"/>
      <w:r>
        <w:rPr>
          <w:rFonts w:ascii="Arial Narrow" w:hAnsi="Arial Narrow"/>
          <w:lang w:val="en-US"/>
        </w:rPr>
        <w:t>Bratislave</w:t>
      </w:r>
      <w:proofErr w:type="spellEnd"/>
      <w:r>
        <w:rPr>
          <w:rFonts w:ascii="Arial Narrow" w:hAnsi="Arial Narrow"/>
          <w:lang w:val="en-US"/>
        </w:rPr>
        <w:t xml:space="preserve">, </w:t>
      </w:r>
      <w:proofErr w:type="spellStart"/>
      <w:r w:rsidR="00E378AE" w:rsidRPr="00C70491">
        <w:rPr>
          <w:rFonts w:ascii="Arial Narrow" w:hAnsi="Arial Narrow"/>
          <w:lang w:val="en-US"/>
        </w:rPr>
        <w:t>Limbová</w:t>
      </w:r>
      <w:proofErr w:type="spellEnd"/>
      <w:r w:rsidR="00E378AE" w:rsidRPr="00C70491">
        <w:rPr>
          <w:rFonts w:ascii="Arial Narrow" w:hAnsi="Arial Narrow"/>
          <w:lang w:val="en-US"/>
        </w:rPr>
        <w:t xml:space="preserve"> 12-14, 83303 Bratislava </w:t>
      </w:r>
    </w:p>
    <w:p w:rsidR="002C1A10" w:rsidRPr="007A5FCE" w:rsidRDefault="002C1A10" w:rsidP="00C70491">
      <w:pPr>
        <w:jc w:val="both"/>
        <w:rPr>
          <w:rFonts w:ascii="Arial Narrow" w:hAnsi="Arial Narrow"/>
          <w:sz w:val="10"/>
          <w:szCs w:val="10"/>
        </w:rPr>
      </w:pPr>
    </w:p>
    <w:p w:rsidR="00123C75" w:rsidRPr="00C70491" w:rsidRDefault="00123C75" w:rsidP="00C70491">
      <w:pPr>
        <w:numPr>
          <w:ilvl w:val="0"/>
          <w:numId w:val="10"/>
        </w:numPr>
        <w:ind w:left="360"/>
        <w:jc w:val="both"/>
        <w:rPr>
          <w:rFonts w:ascii="Arial Narrow" w:hAnsi="Arial Narrow"/>
        </w:rPr>
      </w:pPr>
      <w:proofErr w:type="spellStart"/>
      <w:r w:rsidRPr="00C70491">
        <w:rPr>
          <w:rFonts w:ascii="Arial Narrow" w:hAnsi="Arial Narrow"/>
        </w:rPr>
        <w:t>Korporátna</w:t>
      </w:r>
      <w:proofErr w:type="spellEnd"/>
      <w:r w:rsidRPr="00C70491">
        <w:rPr>
          <w:rFonts w:ascii="Arial Narrow" w:hAnsi="Arial Narrow"/>
        </w:rPr>
        <w:t xml:space="preserve"> účasť farmaceutických spoločností a CRO – informácie u organizátorov podujatia.</w:t>
      </w:r>
    </w:p>
    <w:p w:rsidR="00CF42AD" w:rsidRPr="007A5FCE" w:rsidRDefault="00CF42AD" w:rsidP="00C70491">
      <w:pPr>
        <w:jc w:val="both"/>
        <w:rPr>
          <w:rFonts w:ascii="Arial Narrow" w:hAnsi="Arial Narrow"/>
          <w:sz w:val="10"/>
          <w:szCs w:val="10"/>
        </w:rPr>
      </w:pPr>
    </w:p>
    <w:p w:rsidR="002C1A10" w:rsidRPr="00C70491" w:rsidRDefault="002C1A10" w:rsidP="00C70491">
      <w:pPr>
        <w:numPr>
          <w:ilvl w:val="0"/>
          <w:numId w:val="10"/>
        </w:numPr>
        <w:ind w:left="360"/>
        <w:jc w:val="both"/>
        <w:rPr>
          <w:rFonts w:ascii="Arial Narrow" w:hAnsi="Arial Narrow"/>
        </w:rPr>
      </w:pPr>
      <w:r w:rsidRPr="00C70491">
        <w:rPr>
          <w:rFonts w:ascii="Arial Narrow" w:hAnsi="Arial Narrow"/>
        </w:rPr>
        <w:t xml:space="preserve">Odborné informácie: </w:t>
      </w:r>
      <w:r w:rsidR="002E6BB2" w:rsidRPr="00C70491">
        <w:rPr>
          <w:rFonts w:ascii="Arial Narrow" w:hAnsi="Arial Narrow"/>
        </w:rPr>
        <w:t>p</w:t>
      </w:r>
      <w:r w:rsidR="00712013" w:rsidRPr="00C70491">
        <w:rPr>
          <w:rFonts w:ascii="Arial Narrow" w:hAnsi="Arial Narrow"/>
        </w:rPr>
        <w:t>rof</w:t>
      </w:r>
      <w:r w:rsidRPr="00C70491">
        <w:rPr>
          <w:rFonts w:ascii="Arial Narrow" w:hAnsi="Arial Narrow"/>
        </w:rPr>
        <w:t xml:space="preserve">. </w:t>
      </w:r>
      <w:r w:rsidR="0095395D" w:rsidRPr="00C70491">
        <w:rPr>
          <w:rFonts w:ascii="Arial Narrow" w:hAnsi="Arial Narrow"/>
        </w:rPr>
        <w:t xml:space="preserve">MUDr. Jozef Glasa, CSc., PhD., </w:t>
      </w:r>
      <w:r w:rsidR="00095991" w:rsidRPr="00C70491">
        <w:rPr>
          <w:rFonts w:ascii="Arial Narrow" w:hAnsi="Arial Narrow"/>
        </w:rPr>
        <w:t>Ú</w:t>
      </w:r>
      <w:r w:rsidRPr="00C70491">
        <w:rPr>
          <w:rFonts w:ascii="Arial Narrow" w:hAnsi="Arial Narrow"/>
        </w:rPr>
        <w:t>FK</w:t>
      </w:r>
      <w:r w:rsidR="0095395D" w:rsidRPr="00C70491">
        <w:rPr>
          <w:rFonts w:ascii="Arial Narrow" w:hAnsi="Arial Narrow"/>
        </w:rPr>
        <w:t>E</w:t>
      </w:r>
      <w:r w:rsidR="000B6807" w:rsidRPr="00C70491">
        <w:rPr>
          <w:rFonts w:ascii="Arial Narrow" w:hAnsi="Arial Narrow"/>
        </w:rPr>
        <w:t>F LF SZU Bratislava</w:t>
      </w:r>
      <w:r w:rsidRPr="00C70491">
        <w:rPr>
          <w:rFonts w:ascii="Arial Narrow" w:hAnsi="Arial Narrow"/>
        </w:rPr>
        <w:t xml:space="preserve"> </w:t>
      </w:r>
    </w:p>
    <w:p w:rsidR="00C70491" w:rsidRPr="00C70491" w:rsidRDefault="002C1A10" w:rsidP="00C70491">
      <w:pPr>
        <w:pStyle w:val="Odsekzoznamu"/>
        <w:ind w:left="360"/>
        <w:jc w:val="both"/>
        <w:rPr>
          <w:rFonts w:ascii="Arial Narrow" w:hAnsi="Arial Narrow"/>
        </w:rPr>
      </w:pPr>
      <w:r w:rsidRPr="00C70491">
        <w:rPr>
          <w:rFonts w:ascii="Arial Narrow" w:hAnsi="Arial Narrow"/>
        </w:rPr>
        <w:t xml:space="preserve">e-mail: </w:t>
      </w:r>
      <w:hyperlink r:id="rId11" w:history="1">
        <w:r w:rsidRPr="00C70491">
          <w:rPr>
            <w:rStyle w:val="Hypertextovprepojenie"/>
            <w:rFonts w:ascii="Arial Narrow" w:hAnsi="Arial Narrow"/>
            <w:u w:val="none"/>
          </w:rPr>
          <w:t>jozef.glasa</w:t>
        </w:r>
        <w:r w:rsidRPr="00C70491">
          <w:rPr>
            <w:rStyle w:val="Hypertextovprepojenie"/>
            <w:rFonts w:ascii="Arial Narrow" w:hAnsi="Arial Narrow"/>
            <w:u w:val="none"/>
            <w:lang w:val="pt-BR"/>
          </w:rPr>
          <w:t>@szu.sk</w:t>
        </w:r>
      </w:hyperlink>
      <w:r w:rsidRPr="00C70491">
        <w:rPr>
          <w:rFonts w:ascii="Arial Narrow" w:hAnsi="Arial Narrow"/>
          <w:lang w:val="pt-BR"/>
        </w:rPr>
        <w:t>, tel.: 02/59370.769 (.838)</w:t>
      </w:r>
      <w:r w:rsidRPr="00C70491">
        <w:rPr>
          <w:rFonts w:ascii="Arial Narrow" w:hAnsi="Arial Narrow"/>
        </w:rPr>
        <w:t xml:space="preserve"> </w:t>
      </w:r>
    </w:p>
    <w:p w:rsidR="00C70491" w:rsidRPr="007A5FCE" w:rsidRDefault="00C70491" w:rsidP="00C70491">
      <w:pPr>
        <w:pStyle w:val="Odsekzoznamu"/>
        <w:ind w:left="360"/>
        <w:jc w:val="both"/>
        <w:rPr>
          <w:rFonts w:ascii="Arial Narrow" w:hAnsi="Arial Narrow"/>
          <w:sz w:val="10"/>
          <w:szCs w:val="10"/>
        </w:rPr>
      </w:pPr>
    </w:p>
    <w:p w:rsidR="002C1A10" w:rsidRPr="00C70491" w:rsidRDefault="00CF42AD" w:rsidP="00C70491">
      <w:pPr>
        <w:pStyle w:val="Odsekzoznamu"/>
        <w:numPr>
          <w:ilvl w:val="0"/>
          <w:numId w:val="10"/>
        </w:numPr>
        <w:ind w:left="360"/>
        <w:jc w:val="both"/>
        <w:rPr>
          <w:rFonts w:ascii="Arial Narrow" w:hAnsi="Arial Narrow"/>
        </w:rPr>
      </w:pPr>
      <w:r w:rsidRPr="00C70491">
        <w:rPr>
          <w:rFonts w:ascii="Arial Narrow" w:hAnsi="Arial Narrow"/>
          <w:b/>
        </w:rPr>
        <w:t xml:space="preserve">Aktualizovaný </w:t>
      </w:r>
      <w:r w:rsidRPr="00884D78">
        <w:rPr>
          <w:rFonts w:ascii="Arial Narrow" w:hAnsi="Arial Narrow"/>
          <w:b/>
        </w:rPr>
        <w:t>program + informácie</w:t>
      </w:r>
      <w:r w:rsidRPr="00C70491">
        <w:rPr>
          <w:rFonts w:ascii="Arial Narrow" w:hAnsi="Arial Narrow"/>
          <w:b/>
        </w:rPr>
        <w:t xml:space="preserve">: </w:t>
      </w:r>
      <w:hyperlink r:id="rId12" w:history="1">
        <w:r w:rsidR="00C70491" w:rsidRPr="00C70491">
          <w:rPr>
            <w:rStyle w:val="Hypertextovprepojenie"/>
            <w:rFonts w:ascii="Arial Narrow" w:hAnsi="Arial Narrow"/>
            <w:b/>
            <w:u w:val="none"/>
          </w:rPr>
          <w:t>www.klinickafarmakologia.sk</w:t>
        </w:r>
      </w:hyperlink>
      <w:r w:rsidR="00C70491" w:rsidRPr="00C70491">
        <w:rPr>
          <w:rFonts w:ascii="Arial Narrow" w:hAnsi="Arial Narrow"/>
          <w:b/>
          <w:color w:val="3333FF"/>
        </w:rPr>
        <w:t xml:space="preserve">, </w:t>
      </w:r>
      <w:hyperlink r:id="rId13" w:history="1">
        <w:r w:rsidR="00C70491" w:rsidRPr="00C70491">
          <w:rPr>
            <w:rStyle w:val="Hypertextovprepojenie"/>
            <w:rFonts w:ascii="Arial Narrow" w:hAnsi="Arial Narrow"/>
            <w:b/>
            <w:u w:val="none"/>
          </w:rPr>
          <w:t>www.bioetika.sk</w:t>
        </w:r>
      </w:hyperlink>
      <w:r w:rsidR="00C70491" w:rsidRPr="00C70491">
        <w:rPr>
          <w:rFonts w:ascii="Arial Narrow" w:hAnsi="Arial Narrow"/>
          <w:b/>
          <w:color w:val="3333FF"/>
        </w:rPr>
        <w:t xml:space="preserve"> </w:t>
      </w:r>
    </w:p>
    <w:sectPr w:rsidR="002C1A10" w:rsidRPr="00C70491" w:rsidSect="00DD6C35">
      <w:footerReference w:type="even" r:id="rId14"/>
      <w:footerReference w:type="default" r:id="rId15"/>
      <w:pgSz w:w="11906" w:h="16838"/>
      <w:pgMar w:top="284" w:right="1417" w:bottom="28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3962" w:rsidRDefault="00D13962">
      <w:r>
        <w:separator/>
      </w:r>
    </w:p>
  </w:endnote>
  <w:endnote w:type="continuationSeparator" w:id="0">
    <w:p w:rsidR="00D13962" w:rsidRDefault="00D13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99A" w:rsidRDefault="00485398" w:rsidP="005219FB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 w:rsidR="00F4499A"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F4499A">
      <w:rPr>
        <w:rStyle w:val="slostrany"/>
        <w:noProof/>
      </w:rPr>
      <w:t>3</w:t>
    </w:r>
    <w:r>
      <w:rPr>
        <w:rStyle w:val="slostrany"/>
      </w:rPr>
      <w:fldChar w:fldCharType="end"/>
    </w:r>
  </w:p>
  <w:p w:rsidR="00F4499A" w:rsidRDefault="00F4499A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99A" w:rsidRDefault="00485398" w:rsidP="005219FB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 w:rsidR="00F4499A"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DD6C35">
      <w:rPr>
        <w:rStyle w:val="slostrany"/>
        <w:noProof/>
      </w:rPr>
      <w:t>2</w:t>
    </w:r>
    <w:r>
      <w:rPr>
        <w:rStyle w:val="slostrany"/>
      </w:rPr>
      <w:fldChar w:fldCharType="end"/>
    </w:r>
  </w:p>
  <w:p w:rsidR="00F4499A" w:rsidRDefault="00F4499A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3962" w:rsidRDefault="00D13962">
      <w:r>
        <w:separator/>
      </w:r>
    </w:p>
  </w:footnote>
  <w:footnote w:type="continuationSeparator" w:id="0">
    <w:p w:rsidR="00D13962" w:rsidRDefault="00D13962">
      <w:r>
        <w:continuationSeparator/>
      </w:r>
    </w:p>
  </w:footnote>
  <w:footnote w:id="1">
    <w:p w:rsidR="00F4499A" w:rsidRPr="00C70491" w:rsidRDefault="00F4499A" w:rsidP="00D973C1">
      <w:pPr>
        <w:jc w:val="both"/>
        <w:rPr>
          <w:rFonts w:ascii="Arial Narrow" w:hAnsi="Arial Narrow"/>
          <w:i/>
          <w:sz w:val="20"/>
          <w:szCs w:val="20"/>
        </w:rPr>
      </w:pPr>
      <w:r w:rsidRPr="00584289">
        <w:rPr>
          <w:rStyle w:val="Odkaznapoznmkupodiarou"/>
          <w:rFonts w:ascii="Arial Narrow" w:hAnsi="Arial Narrow"/>
          <w:b/>
          <w:color w:val="FF0000"/>
        </w:rPr>
        <w:footnoteRef/>
      </w:r>
      <w:r w:rsidR="00C70491">
        <w:rPr>
          <w:rFonts w:ascii="Arial Narrow" w:hAnsi="Arial Narrow"/>
          <w:sz w:val="20"/>
          <w:szCs w:val="20"/>
        </w:rPr>
        <w:t xml:space="preserve"> </w:t>
      </w:r>
      <w:r w:rsidR="00785664" w:rsidRPr="00C70491">
        <w:rPr>
          <w:rFonts w:ascii="Arial Narrow" w:hAnsi="Arial Narrow"/>
          <w:i/>
          <w:sz w:val="20"/>
          <w:szCs w:val="20"/>
        </w:rPr>
        <w:t>Koná sa zároveň ako vzdelávacia aktivita U</w:t>
      </w:r>
      <w:r w:rsidRPr="00C70491">
        <w:rPr>
          <w:rFonts w:ascii="Arial Narrow" w:hAnsi="Arial Narrow"/>
          <w:i/>
          <w:sz w:val="20"/>
          <w:szCs w:val="20"/>
        </w:rPr>
        <w:t>FK</w:t>
      </w:r>
      <w:r w:rsidR="009A5F81" w:rsidRPr="00C70491">
        <w:rPr>
          <w:rFonts w:ascii="Arial Narrow" w:hAnsi="Arial Narrow"/>
          <w:i/>
          <w:sz w:val="20"/>
          <w:szCs w:val="20"/>
        </w:rPr>
        <w:t>E</w:t>
      </w:r>
      <w:r w:rsidRPr="00C70491">
        <w:rPr>
          <w:rFonts w:ascii="Arial Narrow" w:hAnsi="Arial Narrow"/>
          <w:i/>
          <w:sz w:val="20"/>
          <w:szCs w:val="20"/>
        </w:rPr>
        <w:t xml:space="preserve">F LF SZU </w:t>
      </w:r>
      <w:r w:rsidRPr="00C70491">
        <w:rPr>
          <w:rFonts w:ascii="Arial Narrow" w:hAnsi="Arial Narrow"/>
          <w:b/>
          <w:i/>
          <w:sz w:val="20"/>
          <w:szCs w:val="20"/>
        </w:rPr>
        <w:t>1-</w:t>
      </w:r>
      <w:r w:rsidR="002755B9" w:rsidRPr="00C70491">
        <w:rPr>
          <w:rFonts w:ascii="Arial Narrow" w:hAnsi="Arial Narrow"/>
          <w:b/>
          <w:i/>
          <w:sz w:val="20"/>
          <w:szCs w:val="20"/>
        </w:rPr>
        <w:t>1161</w:t>
      </w:r>
      <w:r w:rsidRPr="00C70491">
        <w:rPr>
          <w:rFonts w:ascii="Arial Narrow" w:hAnsi="Arial Narrow"/>
          <w:b/>
          <w:i/>
          <w:sz w:val="20"/>
          <w:szCs w:val="20"/>
        </w:rPr>
        <w:t xml:space="preserve"> Aktuality správnej klinickej praxe</w:t>
      </w:r>
      <w:r w:rsidR="00D87142" w:rsidRPr="00C70491">
        <w:rPr>
          <w:rFonts w:ascii="Arial Narrow" w:hAnsi="Arial Narrow"/>
          <w:b/>
          <w:i/>
          <w:sz w:val="20"/>
          <w:szCs w:val="20"/>
        </w:rPr>
        <w:t xml:space="preserve"> </w:t>
      </w:r>
      <w:r w:rsidR="00D87142" w:rsidRPr="00C70491">
        <w:rPr>
          <w:rFonts w:ascii="Arial Narrow" w:hAnsi="Arial Narrow"/>
          <w:i/>
          <w:sz w:val="20"/>
          <w:szCs w:val="20"/>
        </w:rPr>
        <w:t xml:space="preserve">+ </w:t>
      </w:r>
      <w:r w:rsidR="00095991" w:rsidRPr="00C70491">
        <w:rPr>
          <w:rFonts w:ascii="Arial Narrow" w:hAnsi="Arial Narrow"/>
          <w:i/>
          <w:sz w:val="20"/>
          <w:szCs w:val="20"/>
        </w:rPr>
        <w:t>IK</w:t>
      </w:r>
      <w:r w:rsidR="00D87142" w:rsidRPr="00C70491">
        <w:rPr>
          <w:rFonts w:ascii="Arial Narrow" w:hAnsi="Arial Narrow"/>
          <w:i/>
          <w:sz w:val="20"/>
          <w:szCs w:val="20"/>
        </w:rPr>
        <w:t xml:space="preserve"> ÚZE </w:t>
      </w:r>
      <w:proofErr w:type="spellStart"/>
      <w:r w:rsidR="00D87142" w:rsidRPr="00C70491">
        <w:rPr>
          <w:rFonts w:ascii="Arial Narrow" w:hAnsi="Arial Narrow"/>
          <w:i/>
          <w:sz w:val="20"/>
          <w:szCs w:val="20"/>
        </w:rPr>
        <w:t>FOaZOŠ</w:t>
      </w:r>
      <w:proofErr w:type="spellEnd"/>
      <w:r w:rsidR="00D87142" w:rsidRPr="00C70491">
        <w:rPr>
          <w:rFonts w:ascii="Arial Narrow" w:hAnsi="Arial Narrow"/>
          <w:i/>
          <w:sz w:val="20"/>
          <w:szCs w:val="20"/>
        </w:rPr>
        <w:t xml:space="preserve"> </w:t>
      </w:r>
      <w:r w:rsidR="00C70491" w:rsidRPr="00C70491">
        <w:rPr>
          <w:rFonts w:ascii="Arial Narrow" w:hAnsi="Arial Narrow"/>
          <w:i/>
          <w:sz w:val="20"/>
          <w:szCs w:val="20"/>
        </w:rPr>
        <w:t xml:space="preserve">   </w:t>
      </w:r>
      <w:r w:rsidR="00283748" w:rsidRPr="00C70491">
        <w:rPr>
          <w:rFonts w:ascii="Arial Narrow" w:hAnsi="Arial Narrow"/>
          <w:b/>
          <w:i/>
          <w:sz w:val="20"/>
          <w:szCs w:val="20"/>
        </w:rPr>
        <w:t>2-1137</w:t>
      </w:r>
      <w:r w:rsidR="00283748" w:rsidRPr="00C70491">
        <w:rPr>
          <w:rFonts w:ascii="Arial Narrow" w:hAnsi="Arial Narrow"/>
          <w:i/>
          <w:sz w:val="20"/>
          <w:szCs w:val="20"/>
        </w:rPr>
        <w:t xml:space="preserve"> </w:t>
      </w:r>
      <w:r w:rsidR="00D87142" w:rsidRPr="00C70491">
        <w:rPr>
          <w:rFonts w:ascii="Arial Narrow" w:hAnsi="Arial Narrow"/>
          <w:b/>
          <w:i/>
          <w:sz w:val="20"/>
          <w:szCs w:val="20"/>
        </w:rPr>
        <w:t>Aktuality zdravotníckej etiky</w:t>
      </w:r>
      <w:r w:rsidR="00C70491" w:rsidRPr="00C70491">
        <w:rPr>
          <w:rFonts w:ascii="Arial Narrow" w:hAnsi="Arial Narrow"/>
          <w:i/>
          <w:sz w:val="20"/>
          <w:szCs w:val="20"/>
        </w:rPr>
        <w:t>, j</w:t>
      </w:r>
      <w:r w:rsidR="00A555D2" w:rsidRPr="00C70491">
        <w:rPr>
          <w:rFonts w:ascii="Arial Narrow" w:hAnsi="Arial Narrow"/>
          <w:i/>
          <w:sz w:val="20"/>
          <w:szCs w:val="20"/>
        </w:rPr>
        <w:t>e súčasťou</w:t>
      </w:r>
      <w:r w:rsidR="002C12F6" w:rsidRPr="00C70491">
        <w:rPr>
          <w:rFonts w:ascii="Arial Narrow" w:hAnsi="Arial Narrow"/>
          <w:i/>
          <w:sz w:val="20"/>
          <w:szCs w:val="20"/>
        </w:rPr>
        <w:t xml:space="preserve"> </w:t>
      </w:r>
      <w:r w:rsidR="00A555D2" w:rsidRPr="00C70491">
        <w:rPr>
          <w:rFonts w:ascii="Arial Narrow" w:hAnsi="Arial Narrow"/>
          <w:b/>
          <w:i/>
          <w:sz w:val="20"/>
          <w:szCs w:val="20"/>
        </w:rPr>
        <w:t>16</w:t>
      </w:r>
      <w:r w:rsidR="00D87142" w:rsidRPr="00C70491">
        <w:rPr>
          <w:rFonts w:ascii="Arial Narrow" w:hAnsi="Arial Narrow"/>
          <w:b/>
          <w:i/>
          <w:sz w:val="20"/>
          <w:szCs w:val="20"/>
        </w:rPr>
        <w:t>. celoštátneho st</w:t>
      </w:r>
      <w:r w:rsidR="002C12F6" w:rsidRPr="00C70491">
        <w:rPr>
          <w:rFonts w:ascii="Arial Narrow" w:hAnsi="Arial Narrow"/>
          <w:b/>
          <w:i/>
          <w:sz w:val="20"/>
          <w:szCs w:val="20"/>
        </w:rPr>
        <w:t>retnutia etických komisií v SR</w:t>
      </w:r>
      <w:r w:rsidR="002C12F6" w:rsidRPr="00C70491">
        <w:rPr>
          <w:rFonts w:ascii="Arial Narrow" w:hAnsi="Arial Narrow"/>
          <w:i/>
          <w:sz w:val="20"/>
          <w:szCs w:val="20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B5CAF"/>
    <w:multiLevelType w:val="hybridMultilevel"/>
    <w:tmpl w:val="9FFC214A"/>
    <w:lvl w:ilvl="0" w:tplc="C25273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B55BAD"/>
    <w:multiLevelType w:val="hybridMultilevel"/>
    <w:tmpl w:val="A89CE1A8"/>
    <w:lvl w:ilvl="0" w:tplc="A45E461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B195EE6"/>
    <w:multiLevelType w:val="hybridMultilevel"/>
    <w:tmpl w:val="D16C95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A249C0"/>
    <w:multiLevelType w:val="hybridMultilevel"/>
    <w:tmpl w:val="C144EC12"/>
    <w:lvl w:ilvl="0" w:tplc="6356446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3584106"/>
    <w:multiLevelType w:val="hybridMultilevel"/>
    <w:tmpl w:val="2AB2350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676E24"/>
    <w:multiLevelType w:val="hybridMultilevel"/>
    <w:tmpl w:val="C52A9370"/>
    <w:lvl w:ilvl="0" w:tplc="041B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auto"/>
        <w:sz w:val="20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2A861C3"/>
    <w:multiLevelType w:val="hybridMultilevel"/>
    <w:tmpl w:val="10C25DF8"/>
    <w:lvl w:ilvl="0" w:tplc="1E4EEAD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eastAsia="New York" w:hAnsi="Verdana" w:cs="New York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6A2028E"/>
    <w:multiLevelType w:val="hybridMultilevel"/>
    <w:tmpl w:val="3EBAB91E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5B124CA"/>
    <w:multiLevelType w:val="hybridMultilevel"/>
    <w:tmpl w:val="5BBEF71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5267E39"/>
    <w:multiLevelType w:val="hybridMultilevel"/>
    <w:tmpl w:val="57BE89B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9"/>
  </w:num>
  <w:num w:numId="5">
    <w:abstractNumId w:val="0"/>
  </w:num>
  <w:num w:numId="6">
    <w:abstractNumId w:val="3"/>
  </w:num>
  <w:num w:numId="7">
    <w:abstractNumId w:val="1"/>
  </w:num>
  <w:num w:numId="8">
    <w:abstractNumId w:val="8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B1937"/>
    <w:rsid w:val="00001C0C"/>
    <w:rsid w:val="00004308"/>
    <w:rsid w:val="00004A9C"/>
    <w:rsid w:val="00005C7B"/>
    <w:rsid w:val="00006F31"/>
    <w:rsid w:val="000070F7"/>
    <w:rsid w:val="000112EA"/>
    <w:rsid w:val="000138DB"/>
    <w:rsid w:val="00017444"/>
    <w:rsid w:val="00017B30"/>
    <w:rsid w:val="00020565"/>
    <w:rsid w:val="00027C0C"/>
    <w:rsid w:val="0003155B"/>
    <w:rsid w:val="00033A22"/>
    <w:rsid w:val="00036063"/>
    <w:rsid w:val="00047F44"/>
    <w:rsid w:val="00051FA0"/>
    <w:rsid w:val="000523C1"/>
    <w:rsid w:val="000543D5"/>
    <w:rsid w:val="000640ED"/>
    <w:rsid w:val="000722B6"/>
    <w:rsid w:val="000824A7"/>
    <w:rsid w:val="00085624"/>
    <w:rsid w:val="00094F8E"/>
    <w:rsid w:val="00095991"/>
    <w:rsid w:val="000967F7"/>
    <w:rsid w:val="000B30C3"/>
    <w:rsid w:val="000B4381"/>
    <w:rsid w:val="000B6807"/>
    <w:rsid w:val="000B69A7"/>
    <w:rsid w:val="000C0066"/>
    <w:rsid w:val="000C124E"/>
    <w:rsid w:val="000C2C57"/>
    <w:rsid w:val="000C7BEE"/>
    <w:rsid w:val="000D4BF1"/>
    <w:rsid w:val="000E01EC"/>
    <w:rsid w:val="000F4008"/>
    <w:rsid w:val="000F5215"/>
    <w:rsid w:val="000F59F3"/>
    <w:rsid w:val="001024B9"/>
    <w:rsid w:val="001055CA"/>
    <w:rsid w:val="0010635D"/>
    <w:rsid w:val="0011110C"/>
    <w:rsid w:val="001149BD"/>
    <w:rsid w:val="00123C75"/>
    <w:rsid w:val="0013167E"/>
    <w:rsid w:val="00137376"/>
    <w:rsid w:val="00140904"/>
    <w:rsid w:val="0016299C"/>
    <w:rsid w:val="0016437B"/>
    <w:rsid w:val="00170107"/>
    <w:rsid w:val="0017161E"/>
    <w:rsid w:val="00172D08"/>
    <w:rsid w:val="00180A8F"/>
    <w:rsid w:val="001826E6"/>
    <w:rsid w:val="00186C1D"/>
    <w:rsid w:val="00197A3C"/>
    <w:rsid w:val="001B095D"/>
    <w:rsid w:val="001B13D8"/>
    <w:rsid w:val="001B1ABB"/>
    <w:rsid w:val="001B34A0"/>
    <w:rsid w:val="001D3E43"/>
    <w:rsid w:val="001F6027"/>
    <w:rsid w:val="002113C6"/>
    <w:rsid w:val="0021173B"/>
    <w:rsid w:val="00215852"/>
    <w:rsid w:val="00217A26"/>
    <w:rsid w:val="00217E64"/>
    <w:rsid w:val="00222F80"/>
    <w:rsid w:val="0025111F"/>
    <w:rsid w:val="00256BFD"/>
    <w:rsid w:val="00262CF1"/>
    <w:rsid w:val="002755B9"/>
    <w:rsid w:val="00275BBF"/>
    <w:rsid w:val="00280D07"/>
    <w:rsid w:val="00283748"/>
    <w:rsid w:val="00283DD2"/>
    <w:rsid w:val="00284B4C"/>
    <w:rsid w:val="002850F4"/>
    <w:rsid w:val="00291ECE"/>
    <w:rsid w:val="00296101"/>
    <w:rsid w:val="002A3681"/>
    <w:rsid w:val="002A4046"/>
    <w:rsid w:val="002A521E"/>
    <w:rsid w:val="002B1929"/>
    <w:rsid w:val="002B3037"/>
    <w:rsid w:val="002B379F"/>
    <w:rsid w:val="002C0772"/>
    <w:rsid w:val="002C1242"/>
    <w:rsid w:val="002C12F6"/>
    <w:rsid w:val="002C1A10"/>
    <w:rsid w:val="002C21D3"/>
    <w:rsid w:val="002E176F"/>
    <w:rsid w:val="002E2C33"/>
    <w:rsid w:val="002E6BB2"/>
    <w:rsid w:val="002E76D2"/>
    <w:rsid w:val="00303A60"/>
    <w:rsid w:val="0031159D"/>
    <w:rsid w:val="003215A6"/>
    <w:rsid w:val="00325C59"/>
    <w:rsid w:val="00327795"/>
    <w:rsid w:val="00334A66"/>
    <w:rsid w:val="00341040"/>
    <w:rsid w:val="003566D0"/>
    <w:rsid w:val="00357850"/>
    <w:rsid w:val="00361253"/>
    <w:rsid w:val="00361A8E"/>
    <w:rsid w:val="00373AED"/>
    <w:rsid w:val="00383B1F"/>
    <w:rsid w:val="003849E5"/>
    <w:rsid w:val="003935BD"/>
    <w:rsid w:val="00393FE7"/>
    <w:rsid w:val="00395464"/>
    <w:rsid w:val="00395639"/>
    <w:rsid w:val="00397A1E"/>
    <w:rsid w:val="00397E4F"/>
    <w:rsid w:val="003A2A1B"/>
    <w:rsid w:val="003A40C1"/>
    <w:rsid w:val="003A43E8"/>
    <w:rsid w:val="003B1CCB"/>
    <w:rsid w:val="003B415F"/>
    <w:rsid w:val="003B609F"/>
    <w:rsid w:val="003B6F63"/>
    <w:rsid w:val="003C135A"/>
    <w:rsid w:val="003C20D6"/>
    <w:rsid w:val="003E3B8E"/>
    <w:rsid w:val="003E3D4D"/>
    <w:rsid w:val="003F2A5E"/>
    <w:rsid w:val="00405D10"/>
    <w:rsid w:val="004127B8"/>
    <w:rsid w:val="004161FB"/>
    <w:rsid w:val="00427915"/>
    <w:rsid w:val="004356AF"/>
    <w:rsid w:val="00435DD2"/>
    <w:rsid w:val="00444C84"/>
    <w:rsid w:val="00454B77"/>
    <w:rsid w:val="00456AF3"/>
    <w:rsid w:val="00460E05"/>
    <w:rsid w:val="0046337E"/>
    <w:rsid w:val="004672F9"/>
    <w:rsid w:val="004710EE"/>
    <w:rsid w:val="00471C90"/>
    <w:rsid w:val="00480830"/>
    <w:rsid w:val="00485398"/>
    <w:rsid w:val="00494875"/>
    <w:rsid w:val="00497DA8"/>
    <w:rsid w:val="004A70D9"/>
    <w:rsid w:val="004A7DC7"/>
    <w:rsid w:val="004B0D73"/>
    <w:rsid w:val="004B1F5B"/>
    <w:rsid w:val="004B6A72"/>
    <w:rsid w:val="004B7818"/>
    <w:rsid w:val="004C0D14"/>
    <w:rsid w:val="004C43DA"/>
    <w:rsid w:val="004C7C95"/>
    <w:rsid w:val="004E6744"/>
    <w:rsid w:val="005051AE"/>
    <w:rsid w:val="00505FBC"/>
    <w:rsid w:val="00506E67"/>
    <w:rsid w:val="00507FF8"/>
    <w:rsid w:val="00510130"/>
    <w:rsid w:val="00511D80"/>
    <w:rsid w:val="00512B49"/>
    <w:rsid w:val="0051356B"/>
    <w:rsid w:val="00520BA8"/>
    <w:rsid w:val="005219FB"/>
    <w:rsid w:val="0052382D"/>
    <w:rsid w:val="005247DA"/>
    <w:rsid w:val="005269DA"/>
    <w:rsid w:val="00526D7A"/>
    <w:rsid w:val="00531533"/>
    <w:rsid w:val="00553EC3"/>
    <w:rsid w:val="00555973"/>
    <w:rsid w:val="00564AC6"/>
    <w:rsid w:val="005652A3"/>
    <w:rsid w:val="005701D1"/>
    <w:rsid w:val="00573546"/>
    <w:rsid w:val="00573ACD"/>
    <w:rsid w:val="0057728C"/>
    <w:rsid w:val="00584156"/>
    <w:rsid w:val="00584289"/>
    <w:rsid w:val="00584FE8"/>
    <w:rsid w:val="00592274"/>
    <w:rsid w:val="0059385A"/>
    <w:rsid w:val="0059422D"/>
    <w:rsid w:val="005A3FC4"/>
    <w:rsid w:val="005A464F"/>
    <w:rsid w:val="005A52DB"/>
    <w:rsid w:val="005B1937"/>
    <w:rsid w:val="005B2A07"/>
    <w:rsid w:val="005C11DE"/>
    <w:rsid w:val="005C32B2"/>
    <w:rsid w:val="005D1B5D"/>
    <w:rsid w:val="005E300B"/>
    <w:rsid w:val="005F1F73"/>
    <w:rsid w:val="005F2429"/>
    <w:rsid w:val="00614544"/>
    <w:rsid w:val="00614D5D"/>
    <w:rsid w:val="0062319D"/>
    <w:rsid w:val="006235C7"/>
    <w:rsid w:val="00624B72"/>
    <w:rsid w:val="006373BD"/>
    <w:rsid w:val="00643930"/>
    <w:rsid w:val="006464C1"/>
    <w:rsid w:val="00655261"/>
    <w:rsid w:val="00656DD5"/>
    <w:rsid w:val="00656F96"/>
    <w:rsid w:val="00665A28"/>
    <w:rsid w:val="00674575"/>
    <w:rsid w:val="0067513E"/>
    <w:rsid w:val="006868BF"/>
    <w:rsid w:val="006942B9"/>
    <w:rsid w:val="006A3098"/>
    <w:rsid w:val="006A4A45"/>
    <w:rsid w:val="006B05C7"/>
    <w:rsid w:val="006C09A0"/>
    <w:rsid w:val="006C1AE5"/>
    <w:rsid w:val="006C35E0"/>
    <w:rsid w:val="006D5E53"/>
    <w:rsid w:val="006D7F1D"/>
    <w:rsid w:val="006E1CC1"/>
    <w:rsid w:val="006E3024"/>
    <w:rsid w:val="006E314C"/>
    <w:rsid w:val="006E6F87"/>
    <w:rsid w:val="006F0F12"/>
    <w:rsid w:val="00702AF2"/>
    <w:rsid w:val="00702BE8"/>
    <w:rsid w:val="00707EF0"/>
    <w:rsid w:val="00712013"/>
    <w:rsid w:val="0071444F"/>
    <w:rsid w:val="00715DB7"/>
    <w:rsid w:val="007231D7"/>
    <w:rsid w:val="00723A68"/>
    <w:rsid w:val="00731C7B"/>
    <w:rsid w:val="00732A66"/>
    <w:rsid w:val="00744D52"/>
    <w:rsid w:val="00746ECF"/>
    <w:rsid w:val="00757D1D"/>
    <w:rsid w:val="00765E23"/>
    <w:rsid w:val="00766AE6"/>
    <w:rsid w:val="00774AA5"/>
    <w:rsid w:val="007822E6"/>
    <w:rsid w:val="00782A48"/>
    <w:rsid w:val="00785661"/>
    <w:rsid w:val="00785664"/>
    <w:rsid w:val="00790DEC"/>
    <w:rsid w:val="00793DB0"/>
    <w:rsid w:val="00795D34"/>
    <w:rsid w:val="007A39E4"/>
    <w:rsid w:val="007A568B"/>
    <w:rsid w:val="007A5B3F"/>
    <w:rsid w:val="007A5B57"/>
    <w:rsid w:val="007A5FCE"/>
    <w:rsid w:val="007B2CE6"/>
    <w:rsid w:val="007B5ED6"/>
    <w:rsid w:val="007C0118"/>
    <w:rsid w:val="007C70B4"/>
    <w:rsid w:val="007D5C88"/>
    <w:rsid w:val="007D6DC7"/>
    <w:rsid w:val="007E2CD0"/>
    <w:rsid w:val="007E67BB"/>
    <w:rsid w:val="007F5957"/>
    <w:rsid w:val="00813666"/>
    <w:rsid w:val="00814FB7"/>
    <w:rsid w:val="008155E5"/>
    <w:rsid w:val="0082189F"/>
    <w:rsid w:val="008228C4"/>
    <w:rsid w:val="00832917"/>
    <w:rsid w:val="00832B13"/>
    <w:rsid w:val="008403E0"/>
    <w:rsid w:val="00847572"/>
    <w:rsid w:val="0085494C"/>
    <w:rsid w:val="008749B7"/>
    <w:rsid w:val="0087739E"/>
    <w:rsid w:val="00884D78"/>
    <w:rsid w:val="008850A7"/>
    <w:rsid w:val="008851BB"/>
    <w:rsid w:val="00887448"/>
    <w:rsid w:val="008A4E8E"/>
    <w:rsid w:val="008A5DEC"/>
    <w:rsid w:val="008A70C3"/>
    <w:rsid w:val="008B5524"/>
    <w:rsid w:val="008B6B97"/>
    <w:rsid w:val="008C33B5"/>
    <w:rsid w:val="008C585A"/>
    <w:rsid w:val="008C62EF"/>
    <w:rsid w:val="008C785C"/>
    <w:rsid w:val="008E0F2D"/>
    <w:rsid w:val="008E4F3C"/>
    <w:rsid w:val="008E586F"/>
    <w:rsid w:val="008F4907"/>
    <w:rsid w:val="008F4F79"/>
    <w:rsid w:val="00902EC7"/>
    <w:rsid w:val="00913E83"/>
    <w:rsid w:val="009150AE"/>
    <w:rsid w:val="00917C4E"/>
    <w:rsid w:val="00926792"/>
    <w:rsid w:val="009313B3"/>
    <w:rsid w:val="009328DA"/>
    <w:rsid w:val="00937B53"/>
    <w:rsid w:val="0095395D"/>
    <w:rsid w:val="009616A1"/>
    <w:rsid w:val="009873A4"/>
    <w:rsid w:val="009927AD"/>
    <w:rsid w:val="00997E64"/>
    <w:rsid w:val="009A0EB6"/>
    <w:rsid w:val="009A49B3"/>
    <w:rsid w:val="009A5F81"/>
    <w:rsid w:val="009D33AE"/>
    <w:rsid w:val="009E4208"/>
    <w:rsid w:val="009F274E"/>
    <w:rsid w:val="009F7198"/>
    <w:rsid w:val="00A03C49"/>
    <w:rsid w:val="00A04A4D"/>
    <w:rsid w:val="00A05182"/>
    <w:rsid w:val="00A1662A"/>
    <w:rsid w:val="00A17617"/>
    <w:rsid w:val="00A23CFC"/>
    <w:rsid w:val="00A25F46"/>
    <w:rsid w:val="00A27C25"/>
    <w:rsid w:val="00A3191A"/>
    <w:rsid w:val="00A40E02"/>
    <w:rsid w:val="00A5274F"/>
    <w:rsid w:val="00A555D2"/>
    <w:rsid w:val="00A64C9B"/>
    <w:rsid w:val="00A74CE0"/>
    <w:rsid w:val="00A86C7C"/>
    <w:rsid w:val="00A9222D"/>
    <w:rsid w:val="00AA0EEC"/>
    <w:rsid w:val="00AB2DB7"/>
    <w:rsid w:val="00AB4069"/>
    <w:rsid w:val="00AB5272"/>
    <w:rsid w:val="00AB59E3"/>
    <w:rsid w:val="00AC4308"/>
    <w:rsid w:val="00AC4F43"/>
    <w:rsid w:val="00AC6918"/>
    <w:rsid w:val="00AD18CA"/>
    <w:rsid w:val="00AD1BC8"/>
    <w:rsid w:val="00AD26D6"/>
    <w:rsid w:val="00AF0644"/>
    <w:rsid w:val="00B0005A"/>
    <w:rsid w:val="00B006BB"/>
    <w:rsid w:val="00B01FAC"/>
    <w:rsid w:val="00B040CC"/>
    <w:rsid w:val="00B04FE7"/>
    <w:rsid w:val="00B14606"/>
    <w:rsid w:val="00B15588"/>
    <w:rsid w:val="00B23953"/>
    <w:rsid w:val="00B30233"/>
    <w:rsid w:val="00B31617"/>
    <w:rsid w:val="00B36CEB"/>
    <w:rsid w:val="00B371E6"/>
    <w:rsid w:val="00B4070C"/>
    <w:rsid w:val="00B41A68"/>
    <w:rsid w:val="00B45AF4"/>
    <w:rsid w:val="00B51DA7"/>
    <w:rsid w:val="00B52606"/>
    <w:rsid w:val="00B666A7"/>
    <w:rsid w:val="00B726A9"/>
    <w:rsid w:val="00B7748D"/>
    <w:rsid w:val="00B86E85"/>
    <w:rsid w:val="00B93171"/>
    <w:rsid w:val="00B96B7B"/>
    <w:rsid w:val="00BA5EA0"/>
    <w:rsid w:val="00BA5EE7"/>
    <w:rsid w:val="00BA7C68"/>
    <w:rsid w:val="00BC3DFE"/>
    <w:rsid w:val="00BC52BF"/>
    <w:rsid w:val="00BD4041"/>
    <w:rsid w:val="00BD7CF7"/>
    <w:rsid w:val="00C01F18"/>
    <w:rsid w:val="00C0363C"/>
    <w:rsid w:val="00C045FF"/>
    <w:rsid w:val="00C21941"/>
    <w:rsid w:val="00C2662C"/>
    <w:rsid w:val="00C40574"/>
    <w:rsid w:val="00C4668C"/>
    <w:rsid w:val="00C47D69"/>
    <w:rsid w:val="00C511BF"/>
    <w:rsid w:val="00C57F07"/>
    <w:rsid w:val="00C6244C"/>
    <w:rsid w:val="00C70491"/>
    <w:rsid w:val="00C70AF7"/>
    <w:rsid w:val="00C90E15"/>
    <w:rsid w:val="00C967CA"/>
    <w:rsid w:val="00CA2AF3"/>
    <w:rsid w:val="00CB3C8F"/>
    <w:rsid w:val="00CB43EE"/>
    <w:rsid w:val="00CB7930"/>
    <w:rsid w:val="00CF27B4"/>
    <w:rsid w:val="00CF3AB1"/>
    <w:rsid w:val="00CF42AD"/>
    <w:rsid w:val="00D01388"/>
    <w:rsid w:val="00D02C2F"/>
    <w:rsid w:val="00D06E41"/>
    <w:rsid w:val="00D13962"/>
    <w:rsid w:val="00D215C4"/>
    <w:rsid w:val="00D26661"/>
    <w:rsid w:val="00D27AAA"/>
    <w:rsid w:val="00D31AD2"/>
    <w:rsid w:val="00D44674"/>
    <w:rsid w:val="00D57041"/>
    <w:rsid w:val="00D64146"/>
    <w:rsid w:val="00D657CF"/>
    <w:rsid w:val="00D70AA9"/>
    <w:rsid w:val="00D87142"/>
    <w:rsid w:val="00D911BA"/>
    <w:rsid w:val="00D96D14"/>
    <w:rsid w:val="00D973C1"/>
    <w:rsid w:val="00D97546"/>
    <w:rsid w:val="00DA107D"/>
    <w:rsid w:val="00DB0782"/>
    <w:rsid w:val="00DB40DE"/>
    <w:rsid w:val="00DC4D0D"/>
    <w:rsid w:val="00DD21B8"/>
    <w:rsid w:val="00DD4901"/>
    <w:rsid w:val="00DD525B"/>
    <w:rsid w:val="00DD6C35"/>
    <w:rsid w:val="00DE0349"/>
    <w:rsid w:val="00DE0D63"/>
    <w:rsid w:val="00DE4805"/>
    <w:rsid w:val="00DF3725"/>
    <w:rsid w:val="00DF65D1"/>
    <w:rsid w:val="00E00BE6"/>
    <w:rsid w:val="00E0328C"/>
    <w:rsid w:val="00E0353B"/>
    <w:rsid w:val="00E105A8"/>
    <w:rsid w:val="00E10CC2"/>
    <w:rsid w:val="00E117DD"/>
    <w:rsid w:val="00E134F7"/>
    <w:rsid w:val="00E17B2E"/>
    <w:rsid w:val="00E26485"/>
    <w:rsid w:val="00E323A1"/>
    <w:rsid w:val="00E378AE"/>
    <w:rsid w:val="00E40A29"/>
    <w:rsid w:val="00E4315C"/>
    <w:rsid w:val="00E54BA1"/>
    <w:rsid w:val="00E67683"/>
    <w:rsid w:val="00E715FE"/>
    <w:rsid w:val="00E74325"/>
    <w:rsid w:val="00E779A6"/>
    <w:rsid w:val="00E8635F"/>
    <w:rsid w:val="00E91054"/>
    <w:rsid w:val="00E93C70"/>
    <w:rsid w:val="00EA3BAC"/>
    <w:rsid w:val="00EA5BA2"/>
    <w:rsid w:val="00EB591D"/>
    <w:rsid w:val="00EB6C02"/>
    <w:rsid w:val="00EC1A0B"/>
    <w:rsid w:val="00EC4020"/>
    <w:rsid w:val="00EC42E5"/>
    <w:rsid w:val="00ED1927"/>
    <w:rsid w:val="00EE0297"/>
    <w:rsid w:val="00EE4617"/>
    <w:rsid w:val="00EF4098"/>
    <w:rsid w:val="00EF64FB"/>
    <w:rsid w:val="00F031C9"/>
    <w:rsid w:val="00F064FD"/>
    <w:rsid w:val="00F06522"/>
    <w:rsid w:val="00F06E07"/>
    <w:rsid w:val="00F074FE"/>
    <w:rsid w:val="00F121AC"/>
    <w:rsid w:val="00F12EA3"/>
    <w:rsid w:val="00F13C5A"/>
    <w:rsid w:val="00F165C9"/>
    <w:rsid w:val="00F2495E"/>
    <w:rsid w:val="00F32665"/>
    <w:rsid w:val="00F41A5D"/>
    <w:rsid w:val="00F4499A"/>
    <w:rsid w:val="00F565C2"/>
    <w:rsid w:val="00F630DB"/>
    <w:rsid w:val="00F70F9A"/>
    <w:rsid w:val="00F74C92"/>
    <w:rsid w:val="00F8068E"/>
    <w:rsid w:val="00F8477F"/>
    <w:rsid w:val="00F85152"/>
    <w:rsid w:val="00F85CFA"/>
    <w:rsid w:val="00F90C4D"/>
    <w:rsid w:val="00FA0FF3"/>
    <w:rsid w:val="00FA629A"/>
    <w:rsid w:val="00FB0C1E"/>
    <w:rsid w:val="00FB1209"/>
    <w:rsid w:val="00FC0330"/>
    <w:rsid w:val="00FC33F0"/>
    <w:rsid w:val="00FC74AC"/>
    <w:rsid w:val="00FD1885"/>
    <w:rsid w:val="00FD59C1"/>
    <w:rsid w:val="00FF0C32"/>
    <w:rsid w:val="00FF3A0E"/>
    <w:rsid w:val="00FF48C4"/>
    <w:rsid w:val="00FF6F67"/>
    <w:rsid w:val="00FF7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CF27B4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semiHidden/>
    <w:rsid w:val="005B1937"/>
    <w:rPr>
      <w:sz w:val="20"/>
      <w:szCs w:val="20"/>
    </w:rPr>
  </w:style>
  <w:style w:type="character" w:styleId="Odkaznapoznmkupodiarou">
    <w:name w:val="footnote reference"/>
    <w:basedOn w:val="Predvolenpsmoodseku"/>
    <w:semiHidden/>
    <w:rsid w:val="005B1937"/>
    <w:rPr>
      <w:vertAlign w:val="superscript"/>
    </w:rPr>
  </w:style>
  <w:style w:type="character" w:styleId="Hypertextovprepojenie">
    <w:name w:val="Hyperlink"/>
    <w:basedOn w:val="Predvolenpsmoodseku"/>
    <w:rsid w:val="002C1A10"/>
    <w:rPr>
      <w:color w:val="0000FF"/>
      <w:u w:val="single"/>
    </w:rPr>
  </w:style>
  <w:style w:type="paragraph" w:styleId="Pta">
    <w:name w:val="footer"/>
    <w:basedOn w:val="Normlny"/>
    <w:rsid w:val="002C1A10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2C1A10"/>
  </w:style>
  <w:style w:type="paragraph" w:styleId="Textbubliny">
    <w:name w:val="Balloon Text"/>
    <w:basedOn w:val="Normlny"/>
    <w:semiHidden/>
    <w:rsid w:val="00506E67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7120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elikova@sls.sk" TargetMode="External"/><Relationship Id="rId13" Type="http://schemas.openxmlformats.org/officeDocument/2006/relationships/hyperlink" Target="http://www.bioetika.s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klinickafarmakologia.sk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jozef.glasa@szu.sk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anna.trusikova@szu.s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vana.lukacova@szu.sk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Slovenská spoločnosť klinickej farmakológie SLS</vt:lpstr>
    </vt:vector>
  </TitlesOfParts>
  <Company/>
  <LinksUpToDate>false</LinksUpToDate>
  <CharactersWithSpaces>2304</CharactersWithSpaces>
  <SharedDoc>false</SharedDoc>
  <HLinks>
    <vt:vector size="12" baseType="variant">
      <vt:variant>
        <vt:i4>393317</vt:i4>
      </vt:variant>
      <vt:variant>
        <vt:i4>3</vt:i4>
      </vt:variant>
      <vt:variant>
        <vt:i4>0</vt:i4>
      </vt:variant>
      <vt:variant>
        <vt:i4>5</vt:i4>
      </vt:variant>
      <vt:variant>
        <vt:lpwstr>mailto:jozef.glasa@szu.sk</vt:lpwstr>
      </vt:variant>
      <vt:variant>
        <vt:lpwstr/>
      </vt:variant>
      <vt:variant>
        <vt:i4>7405648</vt:i4>
      </vt:variant>
      <vt:variant>
        <vt:i4>0</vt:i4>
      </vt:variant>
      <vt:variant>
        <vt:i4>0</vt:i4>
      </vt:variant>
      <vt:variant>
        <vt:i4>5</vt:i4>
      </vt:variant>
      <vt:variant>
        <vt:lpwstr>mailto:bielikova@sls.sk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Slovenská spoločnosť klinickej farmakológie SLS</dc:title>
  <dc:creator>Jozef Glasa</dc:creator>
  <cp:lastModifiedBy>GLASA</cp:lastModifiedBy>
  <cp:revision>11</cp:revision>
  <cp:lastPrinted>2014-02-15T13:25:00Z</cp:lastPrinted>
  <dcterms:created xsi:type="dcterms:W3CDTF">2014-02-07T08:12:00Z</dcterms:created>
  <dcterms:modified xsi:type="dcterms:W3CDTF">2014-02-15T15:34:00Z</dcterms:modified>
</cp:coreProperties>
</file>